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C90E" w14:textId="77777777" w:rsidR="001423DC" w:rsidRPr="008D108B" w:rsidRDefault="001423DC" w:rsidP="003E5571">
      <w:pPr>
        <w:rPr>
          <w:rFonts w:asciiTheme="minorHAnsi" w:hAnsiTheme="minorHAnsi"/>
          <w:color w:val="484E52" w:themeColor="accent4" w:themeShade="80"/>
        </w:rPr>
      </w:pPr>
    </w:p>
    <w:p w14:paraId="6751EEEE" w14:textId="77777777" w:rsidR="003D6538" w:rsidRPr="003427D5" w:rsidRDefault="00484EA0" w:rsidP="003D6538">
      <w:pPr>
        <w:pStyle w:val="NoSpacing"/>
        <w:spacing w:line="360" w:lineRule="auto"/>
        <w:rPr>
          <w:rFonts w:asciiTheme="minorHAnsi" w:hAnsiTheme="minorHAnsi" w:cstheme="minorHAnsi"/>
          <w:b/>
          <w:color w:val="5C6875" w:themeColor="text1"/>
          <w:sz w:val="22"/>
        </w:rPr>
      </w:pPr>
      <w:r w:rsidRPr="003427D5">
        <w:rPr>
          <w:rFonts w:asciiTheme="minorHAnsi" w:hAnsiTheme="minorHAnsi" w:cstheme="minorHAnsi"/>
          <w:b/>
          <w:color w:val="5C6875" w:themeColor="text1"/>
          <w:sz w:val="22"/>
        </w:rPr>
        <w:t>Structure</w:t>
      </w:r>
    </w:p>
    <w:p w14:paraId="4D48204A" w14:textId="6824E411" w:rsidR="00AB17F1" w:rsidRPr="003427D5" w:rsidRDefault="00EE1168" w:rsidP="00A67E54">
      <w:pPr>
        <w:pStyle w:val="NoSpacing"/>
        <w:numPr>
          <w:ilvl w:val="0"/>
          <w:numId w:val="2"/>
        </w:numPr>
        <w:spacing w:line="360" w:lineRule="auto"/>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Reports to:  </w:t>
      </w:r>
      <w:r w:rsidR="009F7A6A" w:rsidRPr="003427D5">
        <w:rPr>
          <w:rFonts w:asciiTheme="minorHAnsi" w:hAnsiTheme="minorHAnsi" w:cstheme="minorHAnsi"/>
          <w:color w:val="5C6875" w:themeColor="text1"/>
          <w:sz w:val="22"/>
        </w:rPr>
        <w:t xml:space="preserve">Senior </w:t>
      </w:r>
      <w:r w:rsidR="00D5035B">
        <w:rPr>
          <w:rFonts w:asciiTheme="minorHAnsi" w:hAnsiTheme="minorHAnsi" w:cstheme="minorHAnsi"/>
          <w:color w:val="5C6875" w:themeColor="text1"/>
          <w:sz w:val="22"/>
        </w:rPr>
        <w:t>Research</w:t>
      </w:r>
      <w:r w:rsidR="009F7A6A" w:rsidRPr="003427D5">
        <w:rPr>
          <w:rFonts w:asciiTheme="minorHAnsi" w:hAnsiTheme="minorHAnsi" w:cstheme="minorHAnsi"/>
          <w:color w:val="5C6875" w:themeColor="text1"/>
          <w:sz w:val="22"/>
        </w:rPr>
        <w:t xml:space="preserve"> Manager/Account Director </w:t>
      </w:r>
      <w:r w:rsidR="00460CD5" w:rsidRPr="003427D5">
        <w:rPr>
          <w:rFonts w:asciiTheme="minorHAnsi" w:hAnsiTheme="minorHAnsi" w:cstheme="minorHAnsi"/>
          <w:color w:val="5C6875" w:themeColor="text1"/>
          <w:sz w:val="22"/>
        </w:rPr>
        <w:t>(TBC)</w:t>
      </w:r>
    </w:p>
    <w:p w14:paraId="630B8C13" w14:textId="7801F850" w:rsidR="00CB25E9" w:rsidRPr="003427D5" w:rsidRDefault="00AB17F1" w:rsidP="00A67E54">
      <w:pPr>
        <w:pStyle w:val="NoSpacing"/>
        <w:numPr>
          <w:ilvl w:val="0"/>
          <w:numId w:val="2"/>
        </w:numPr>
        <w:spacing w:line="360" w:lineRule="auto"/>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Member of</w:t>
      </w:r>
      <w:r w:rsidR="00074419" w:rsidRPr="003427D5">
        <w:rPr>
          <w:rFonts w:asciiTheme="minorHAnsi" w:hAnsiTheme="minorHAnsi" w:cstheme="minorHAnsi"/>
          <w:color w:val="5C6875" w:themeColor="text1"/>
          <w:sz w:val="22"/>
        </w:rPr>
        <w:t xml:space="preserve">: </w:t>
      </w:r>
      <w:r w:rsidR="00EE1168" w:rsidRPr="003427D5">
        <w:rPr>
          <w:rFonts w:asciiTheme="minorHAnsi" w:hAnsiTheme="minorHAnsi" w:cstheme="minorHAnsi"/>
          <w:color w:val="5C6875" w:themeColor="text1"/>
          <w:sz w:val="22"/>
        </w:rPr>
        <w:t xml:space="preserve"> </w:t>
      </w:r>
      <w:r w:rsidR="00D5035B">
        <w:rPr>
          <w:rFonts w:asciiTheme="minorHAnsi" w:hAnsiTheme="minorHAnsi" w:cstheme="minorHAnsi"/>
          <w:color w:val="5C6875" w:themeColor="text1"/>
          <w:sz w:val="22"/>
        </w:rPr>
        <w:t>TRUE Global Intelligence</w:t>
      </w:r>
      <w:r w:rsidR="003427D5" w:rsidRPr="003427D5">
        <w:rPr>
          <w:rFonts w:asciiTheme="minorHAnsi" w:hAnsiTheme="minorHAnsi" w:cstheme="minorHAnsi"/>
          <w:color w:val="5C6875" w:themeColor="text1"/>
          <w:sz w:val="22"/>
        </w:rPr>
        <w:t xml:space="preserve"> </w:t>
      </w:r>
      <w:r w:rsidR="00B0310E" w:rsidRPr="003427D5">
        <w:rPr>
          <w:rFonts w:asciiTheme="minorHAnsi" w:hAnsiTheme="minorHAnsi" w:cstheme="minorHAnsi"/>
          <w:color w:val="5C6875" w:themeColor="text1"/>
          <w:sz w:val="22"/>
        </w:rPr>
        <w:t>Practice, London</w:t>
      </w:r>
      <w:r w:rsidR="000754F9" w:rsidRPr="003427D5">
        <w:rPr>
          <w:rFonts w:asciiTheme="minorHAnsi" w:hAnsiTheme="minorHAnsi" w:cstheme="minorHAnsi"/>
          <w:color w:val="5C6875" w:themeColor="text1"/>
          <w:sz w:val="22"/>
        </w:rPr>
        <w:t xml:space="preserve"> </w:t>
      </w:r>
      <w:r w:rsidR="00597253" w:rsidRPr="003427D5">
        <w:rPr>
          <w:rFonts w:asciiTheme="minorHAnsi" w:hAnsiTheme="minorHAnsi" w:cstheme="minorHAnsi"/>
          <w:noProof/>
          <w:color w:val="5C6875" w:themeColor="text1"/>
          <w:sz w:val="22"/>
        </w:rPr>
        <mc:AlternateContent>
          <mc:Choice Requires="wps">
            <w:drawing>
              <wp:anchor distT="0" distB="0" distL="114300" distR="114300" simplePos="0" relativeHeight="251652096" behindDoc="0" locked="1" layoutInCell="1" allowOverlap="1" wp14:anchorId="0ED7AB1E" wp14:editId="02CC4BD5">
                <wp:simplePos x="0" y="0"/>
                <wp:positionH relativeFrom="column">
                  <wp:posOffset>699135</wp:posOffset>
                </wp:positionH>
                <wp:positionV relativeFrom="page">
                  <wp:posOffset>438150</wp:posOffset>
                </wp:positionV>
                <wp:extent cx="4953000" cy="708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53000" cy="70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C013" w14:textId="238F6989" w:rsidR="000754F9" w:rsidRDefault="00460CD5" w:rsidP="00AB17F1">
                            <w:pPr>
                              <w:pStyle w:val="MainTitle"/>
                              <w:rPr>
                                <w:rFonts w:ascii="Cambria" w:hAnsi="Cambria"/>
                                <w:b/>
                              </w:rPr>
                            </w:pPr>
                            <w:r>
                              <w:rPr>
                                <w:rFonts w:ascii="Cambria" w:hAnsi="Cambria"/>
                                <w:b/>
                              </w:rPr>
                              <w:t>Graduate Trainee</w:t>
                            </w:r>
                            <w:r w:rsidR="00EE1168">
                              <w:rPr>
                                <w:rFonts w:ascii="Cambria" w:hAnsi="Cambria"/>
                                <w:b/>
                              </w:rPr>
                              <w:t>,</w:t>
                            </w:r>
                            <w:r w:rsidR="003427D5">
                              <w:rPr>
                                <w:rFonts w:ascii="Cambria" w:hAnsi="Cambria"/>
                                <w:b/>
                              </w:rPr>
                              <w:t xml:space="preserve"> </w:t>
                            </w:r>
                            <w:r w:rsidR="00A0324B">
                              <w:rPr>
                                <w:rFonts w:ascii="Cambria" w:hAnsi="Cambria"/>
                                <w:b/>
                              </w:rPr>
                              <w:t>TRUE Global Intelligence</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7AB1E" id="_x0000_t202" coordsize="21600,21600" o:spt="202" path="m,l,21600r21600,l21600,xe">
                <v:stroke joinstyle="miter"/>
                <v:path gradientshapeok="t" o:connecttype="rect"/>
              </v:shapetype>
              <v:shape id="Text Box 8" o:spid="_x0000_s1026" type="#_x0000_t202" style="position:absolute;left:0;text-align:left;margin-left:55.05pt;margin-top:34.5pt;width:390pt;height:5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" filled="f" stroked="f" strokeweight=".5pt">
                <v:textbox>
                  <w:txbxContent>
                    <w:p w14:paraId="0B82C013" w14:textId="238F6989" w:rsidR="000754F9" w:rsidRDefault="00460CD5" w:rsidP="00AB17F1">
                      <w:pPr>
                        <w:pStyle w:val="MainTitle"/>
                        <w:rPr>
                          <w:rFonts w:ascii="Cambria" w:hAnsi="Cambria"/>
                          <w:b/>
                        </w:rPr>
                      </w:pPr>
                      <w:r>
                        <w:rPr>
                          <w:rFonts w:ascii="Cambria" w:hAnsi="Cambria"/>
                          <w:b/>
                        </w:rPr>
                        <w:t>Graduate Trainee</w:t>
                      </w:r>
                      <w:r w:rsidR="00EE1168">
                        <w:rPr>
                          <w:rFonts w:ascii="Cambria" w:hAnsi="Cambria"/>
                          <w:b/>
                        </w:rPr>
                        <w:t>,</w:t>
                      </w:r>
                      <w:r w:rsidR="003427D5">
                        <w:rPr>
                          <w:rFonts w:ascii="Cambria" w:hAnsi="Cambria"/>
                          <w:b/>
                        </w:rPr>
                        <w:t xml:space="preserve"> </w:t>
                      </w:r>
                      <w:r w:rsidR="00A0324B">
                        <w:rPr>
                          <w:rFonts w:ascii="Cambria" w:hAnsi="Cambria"/>
                          <w:b/>
                        </w:rPr>
                        <w:t>TRUE Global Intelligence</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v:textbox>
                <w10:wrap anchory="page"/>
                <w10:anchorlock/>
              </v:shape>
            </w:pict>
          </mc:Fallback>
        </mc:AlternateContent>
      </w:r>
    </w:p>
    <w:p w14:paraId="4D09A2E6" w14:textId="77777777" w:rsidR="003D6538" w:rsidRPr="003427D5" w:rsidRDefault="003D6538" w:rsidP="008A3919">
      <w:pPr>
        <w:pStyle w:val="NoSpacing"/>
        <w:rPr>
          <w:rFonts w:asciiTheme="minorHAnsi" w:hAnsiTheme="minorHAnsi" w:cstheme="minorHAnsi"/>
          <w:color w:val="5C6875" w:themeColor="text1"/>
          <w:sz w:val="22"/>
        </w:rPr>
      </w:pPr>
    </w:p>
    <w:p w14:paraId="7DFEDC44" w14:textId="70DBA663" w:rsidR="005417E0" w:rsidRPr="003427D5" w:rsidRDefault="005417E0" w:rsidP="008A3919">
      <w:pPr>
        <w:pStyle w:val="NoSpacing"/>
        <w:rPr>
          <w:rFonts w:asciiTheme="minorHAnsi" w:hAnsiTheme="minorHAnsi" w:cstheme="minorHAnsi"/>
          <w:b/>
          <w:color w:val="5C6875" w:themeColor="text1"/>
          <w:sz w:val="22"/>
        </w:rPr>
      </w:pPr>
      <w:r w:rsidRPr="003427D5">
        <w:rPr>
          <w:rFonts w:asciiTheme="minorHAnsi" w:hAnsiTheme="minorHAnsi" w:cstheme="minorHAnsi"/>
          <w:b/>
          <w:color w:val="5C6875" w:themeColor="text1"/>
          <w:sz w:val="22"/>
        </w:rPr>
        <w:t xml:space="preserve">The </w:t>
      </w:r>
      <w:r w:rsidR="00CA121F" w:rsidRPr="003427D5">
        <w:rPr>
          <w:rFonts w:asciiTheme="minorHAnsi" w:hAnsiTheme="minorHAnsi" w:cstheme="minorHAnsi"/>
          <w:b/>
          <w:color w:val="5C6875" w:themeColor="text1"/>
          <w:sz w:val="22"/>
        </w:rPr>
        <w:t>T</w:t>
      </w:r>
      <w:r w:rsidRPr="003427D5">
        <w:rPr>
          <w:rFonts w:asciiTheme="minorHAnsi" w:hAnsiTheme="minorHAnsi" w:cstheme="minorHAnsi"/>
          <w:b/>
          <w:color w:val="5C6875" w:themeColor="text1"/>
          <w:sz w:val="22"/>
        </w:rPr>
        <w:t xml:space="preserve">eam </w:t>
      </w:r>
    </w:p>
    <w:p w14:paraId="513D5739" w14:textId="3947F8F4" w:rsidR="005417E0" w:rsidRPr="003427D5" w:rsidRDefault="005417E0" w:rsidP="008A3919">
      <w:pPr>
        <w:pStyle w:val="NoSpacing"/>
        <w:rPr>
          <w:rFonts w:asciiTheme="minorHAnsi" w:hAnsiTheme="minorHAnsi" w:cstheme="minorHAnsi"/>
          <w:b/>
          <w:color w:val="5C6875" w:themeColor="text1"/>
          <w:sz w:val="22"/>
        </w:rPr>
      </w:pPr>
    </w:p>
    <w:p w14:paraId="27882DDB" w14:textId="472A7DB7" w:rsidR="00E0710F" w:rsidRDefault="00E0710F" w:rsidP="003427D5">
      <w:pPr>
        <w:pStyle w:val="NoSpacing"/>
        <w:rPr>
          <w:color w:val="5C6875" w:themeColor="text1"/>
          <w:sz w:val="22"/>
        </w:rPr>
      </w:pPr>
      <w:r>
        <w:rPr>
          <w:rFonts w:asciiTheme="minorHAnsi" w:hAnsiTheme="minorHAnsi" w:cstheme="minorHAnsi"/>
          <w:color w:val="5C6875" w:themeColor="text1"/>
          <w:sz w:val="22"/>
        </w:rPr>
        <w:t xml:space="preserve">Within TRUE Global Intelligence (TGI), </w:t>
      </w:r>
      <w:r>
        <w:rPr>
          <w:color w:val="5C6875" w:themeColor="text1"/>
          <w:sz w:val="22"/>
        </w:rPr>
        <w:t>we are</w:t>
      </w:r>
      <w:r w:rsidRPr="00CA5720">
        <w:rPr>
          <w:color w:val="5C6875" w:themeColor="text1"/>
          <w:sz w:val="22"/>
        </w:rPr>
        <w:t xml:space="preserve"> passionate about using research, data and information to uncover insights that are critical to understanding people, sectors, </w:t>
      </w:r>
      <w:r>
        <w:rPr>
          <w:color w:val="5C6875" w:themeColor="text1"/>
          <w:sz w:val="22"/>
        </w:rPr>
        <w:t xml:space="preserve">the media, businesses and </w:t>
      </w:r>
      <w:r w:rsidRPr="00CA5720">
        <w:rPr>
          <w:color w:val="5C6875" w:themeColor="text1"/>
          <w:sz w:val="22"/>
        </w:rPr>
        <w:t>markets</w:t>
      </w:r>
      <w:r>
        <w:rPr>
          <w:color w:val="5C6875" w:themeColor="text1"/>
          <w:sz w:val="22"/>
        </w:rPr>
        <w:t xml:space="preserve">. Our clients not only look to us to help provide them with </w:t>
      </w:r>
      <w:r w:rsidR="00D06F14">
        <w:rPr>
          <w:color w:val="5C6875" w:themeColor="text1"/>
          <w:sz w:val="22"/>
        </w:rPr>
        <w:t>business-critical</w:t>
      </w:r>
      <w:r>
        <w:rPr>
          <w:color w:val="5C6875" w:themeColor="text1"/>
          <w:sz w:val="22"/>
        </w:rPr>
        <w:t xml:space="preserve"> answers for today, but to use this knowledge to innovate and plan for the future.</w:t>
      </w:r>
    </w:p>
    <w:p w14:paraId="349A0E58" w14:textId="77777777" w:rsidR="003427D5" w:rsidRPr="003427D5" w:rsidRDefault="003427D5" w:rsidP="003427D5">
      <w:pPr>
        <w:pStyle w:val="NoSpacing"/>
        <w:rPr>
          <w:rFonts w:asciiTheme="minorHAnsi" w:hAnsiTheme="minorHAnsi" w:cstheme="minorHAnsi"/>
          <w:color w:val="5C6875" w:themeColor="text1"/>
          <w:sz w:val="22"/>
        </w:rPr>
      </w:pPr>
      <w:bookmarkStart w:id="0" w:name="_GoBack"/>
      <w:bookmarkEnd w:id="0"/>
    </w:p>
    <w:p w14:paraId="4DD62955" w14:textId="186368AD" w:rsidR="00D06F14" w:rsidRDefault="003427D5" w:rsidP="00E0710F">
      <w:pPr>
        <w:pStyle w:val="NoSpacing"/>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We’re a friendly</w:t>
      </w:r>
      <w:r w:rsidR="00E0710F">
        <w:rPr>
          <w:rFonts w:asciiTheme="minorHAnsi" w:hAnsiTheme="minorHAnsi" w:cstheme="minorHAnsi"/>
          <w:color w:val="5C6875" w:themeColor="text1"/>
          <w:sz w:val="22"/>
        </w:rPr>
        <w:t>,</w:t>
      </w:r>
      <w:r w:rsidRPr="003427D5">
        <w:rPr>
          <w:rFonts w:asciiTheme="minorHAnsi" w:hAnsiTheme="minorHAnsi" w:cstheme="minorHAnsi"/>
          <w:color w:val="5C6875" w:themeColor="text1"/>
          <w:sz w:val="22"/>
        </w:rPr>
        <w:t xml:space="preserve"> hard-working</w:t>
      </w:r>
      <w:r w:rsidR="00E0710F">
        <w:rPr>
          <w:rFonts w:asciiTheme="minorHAnsi" w:hAnsiTheme="minorHAnsi" w:cstheme="minorHAnsi"/>
          <w:color w:val="5C6875" w:themeColor="text1"/>
          <w:sz w:val="22"/>
        </w:rPr>
        <w:t xml:space="preserve"> and curious</w:t>
      </w:r>
      <w:r w:rsidRPr="003427D5">
        <w:rPr>
          <w:rFonts w:asciiTheme="minorHAnsi" w:hAnsiTheme="minorHAnsi" w:cstheme="minorHAnsi"/>
          <w:color w:val="5C6875" w:themeColor="text1"/>
          <w:sz w:val="22"/>
        </w:rPr>
        <w:t xml:space="preserve"> team of </w:t>
      </w:r>
      <w:r w:rsidR="00E0710F">
        <w:rPr>
          <w:rFonts w:asciiTheme="minorHAnsi" w:hAnsiTheme="minorHAnsi" w:cstheme="minorHAnsi"/>
          <w:color w:val="5C6875" w:themeColor="text1"/>
          <w:sz w:val="22"/>
        </w:rPr>
        <w:t xml:space="preserve">10 </w:t>
      </w:r>
      <w:r w:rsidR="00D06F14">
        <w:rPr>
          <w:rFonts w:asciiTheme="minorHAnsi" w:hAnsiTheme="minorHAnsi" w:cstheme="minorHAnsi"/>
          <w:color w:val="5C6875" w:themeColor="text1"/>
          <w:sz w:val="22"/>
        </w:rPr>
        <w:t>researchers</w:t>
      </w:r>
      <w:r w:rsidR="00E0710F">
        <w:rPr>
          <w:rFonts w:asciiTheme="minorHAnsi" w:hAnsiTheme="minorHAnsi" w:cstheme="minorHAnsi"/>
          <w:color w:val="5C6875" w:themeColor="text1"/>
          <w:sz w:val="22"/>
        </w:rPr>
        <w:t xml:space="preserve"> and analysts from a wide range of backgrounds. We have ambitious plans to grow not only the </w:t>
      </w:r>
      <w:r w:rsidR="00D06F14">
        <w:rPr>
          <w:rFonts w:asciiTheme="minorHAnsi" w:hAnsiTheme="minorHAnsi" w:cstheme="minorHAnsi"/>
          <w:color w:val="5C6875" w:themeColor="text1"/>
          <w:sz w:val="22"/>
        </w:rPr>
        <w:t>TGI</w:t>
      </w:r>
      <w:r w:rsidR="00E0710F">
        <w:rPr>
          <w:rFonts w:asciiTheme="minorHAnsi" w:hAnsiTheme="minorHAnsi" w:cstheme="minorHAnsi"/>
          <w:color w:val="5C6875" w:themeColor="text1"/>
          <w:sz w:val="22"/>
        </w:rPr>
        <w:t xml:space="preserve"> practice</w:t>
      </w:r>
      <w:r w:rsidR="00D06F14">
        <w:rPr>
          <w:rFonts w:asciiTheme="minorHAnsi" w:hAnsiTheme="minorHAnsi" w:cstheme="minorHAnsi"/>
          <w:color w:val="5C6875" w:themeColor="text1"/>
          <w:sz w:val="22"/>
        </w:rPr>
        <w:t xml:space="preserve"> itself</w:t>
      </w:r>
      <w:r w:rsidR="00E0710F">
        <w:rPr>
          <w:rFonts w:asciiTheme="minorHAnsi" w:hAnsiTheme="minorHAnsi" w:cstheme="minorHAnsi"/>
          <w:color w:val="5C6875" w:themeColor="text1"/>
          <w:sz w:val="22"/>
        </w:rPr>
        <w:t xml:space="preserve">, but to be the </w:t>
      </w:r>
      <w:r w:rsidR="00D06F14">
        <w:rPr>
          <w:rFonts w:asciiTheme="minorHAnsi" w:hAnsiTheme="minorHAnsi" w:cstheme="minorHAnsi"/>
          <w:color w:val="5C6875" w:themeColor="text1"/>
          <w:sz w:val="22"/>
        </w:rPr>
        <w:t xml:space="preserve">growth and innovation catalyst for FleishmanHillard’s new and existing clients more broadly. We conceive and deliver both research and measurement &amp; evaluation strategies for clients and teams across the agency, so collaboration, diligence and flexibility are key to our success as a team. </w:t>
      </w:r>
    </w:p>
    <w:p w14:paraId="579D63E0" w14:textId="77777777" w:rsidR="00CA5720" w:rsidRPr="003427D5" w:rsidRDefault="00CA5720" w:rsidP="00CA121F">
      <w:pPr>
        <w:spacing w:after="0"/>
        <w:rPr>
          <w:rFonts w:asciiTheme="minorHAnsi" w:hAnsiTheme="minorHAnsi" w:cstheme="minorHAnsi"/>
          <w:color w:val="5C6875" w:themeColor="text1"/>
          <w:sz w:val="22"/>
        </w:rPr>
      </w:pPr>
    </w:p>
    <w:p w14:paraId="32CC610D" w14:textId="1C2CDC90" w:rsidR="00CA121F" w:rsidRPr="003427D5" w:rsidRDefault="00CA121F" w:rsidP="00CA121F">
      <w:pPr>
        <w:spacing w:after="0"/>
        <w:rPr>
          <w:rFonts w:asciiTheme="minorHAnsi" w:hAnsiTheme="minorHAnsi" w:cstheme="minorHAnsi"/>
          <w:b/>
          <w:bCs/>
          <w:color w:val="5C6875" w:themeColor="text1"/>
          <w:sz w:val="22"/>
        </w:rPr>
      </w:pPr>
      <w:r w:rsidRPr="003427D5">
        <w:rPr>
          <w:rFonts w:asciiTheme="minorHAnsi" w:hAnsiTheme="minorHAnsi" w:cstheme="minorHAnsi"/>
          <w:b/>
          <w:bCs/>
          <w:color w:val="5C6875" w:themeColor="text1"/>
          <w:sz w:val="22"/>
        </w:rPr>
        <w:t xml:space="preserve">The Work </w:t>
      </w:r>
    </w:p>
    <w:p w14:paraId="182ABC1D" w14:textId="77777777" w:rsidR="00CA121F" w:rsidRPr="003427D5" w:rsidRDefault="00CA121F" w:rsidP="00CA121F">
      <w:pPr>
        <w:spacing w:after="0"/>
        <w:rPr>
          <w:rFonts w:asciiTheme="minorHAnsi" w:hAnsiTheme="minorHAnsi" w:cstheme="minorHAnsi"/>
          <w:color w:val="5C6875" w:themeColor="text1"/>
          <w:sz w:val="22"/>
        </w:rPr>
      </w:pPr>
    </w:p>
    <w:p w14:paraId="3A98D382" w14:textId="52D784B4" w:rsidR="00827367" w:rsidRPr="00827367" w:rsidRDefault="003427D5" w:rsidP="00827367">
      <w:pPr>
        <w:pStyle w:val="NoSpacing"/>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Our mission </w:t>
      </w:r>
      <w:r w:rsidR="00CA5720">
        <w:rPr>
          <w:rFonts w:asciiTheme="minorHAnsi" w:hAnsiTheme="minorHAnsi" w:cstheme="minorHAnsi"/>
          <w:color w:val="5C6875" w:themeColor="text1"/>
          <w:sz w:val="22"/>
        </w:rPr>
        <w:t>is to put intelligence at the heart of all that the agency delivers</w:t>
      </w:r>
      <w:r w:rsidR="001F5651">
        <w:rPr>
          <w:rFonts w:asciiTheme="minorHAnsi" w:hAnsiTheme="minorHAnsi" w:cstheme="minorHAnsi"/>
          <w:color w:val="5C6875" w:themeColor="text1"/>
          <w:sz w:val="22"/>
        </w:rPr>
        <w:t xml:space="preserve">. </w:t>
      </w:r>
      <w:r w:rsidR="00827367">
        <w:rPr>
          <w:rFonts w:asciiTheme="minorHAnsi" w:hAnsiTheme="minorHAnsi" w:cstheme="minorHAnsi"/>
          <w:color w:val="5C6875" w:themeColor="text1"/>
          <w:sz w:val="22"/>
        </w:rPr>
        <w:t xml:space="preserve">We strive </w:t>
      </w:r>
      <w:r w:rsidR="00827367" w:rsidRPr="00827367">
        <w:rPr>
          <w:rFonts w:asciiTheme="minorHAnsi" w:hAnsiTheme="minorHAnsi" w:cstheme="minorHAnsi"/>
          <w:color w:val="5C6875" w:themeColor="text1"/>
          <w:sz w:val="22"/>
        </w:rPr>
        <w:t>to identify meaningful connections among disparate sources of information, research and data, and create a culture of continuous learning and diversity of knowledge.</w:t>
      </w:r>
    </w:p>
    <w:p w14:paraId="13F6FB65" w14:textId="77777777" w:rsidR="00827367" w:rsidRPr="00827367" w:rsidRDefault="00827367" w:rsidP="00827367">
      <w:pPr>
        <w:pStyle w:val="NoSpacing"/>
        <w:rPr>
          <w:rFonts w:asciiTheme="minorHAnsi" w:hAnsiTheme="minorHAnsi" w:cstheme="minorHAnsi"/>
          <w:color w:val="5C6875" w:themeColor="text1"/>
          <w:sz w:val="22"/>
        </w:rPr>
      </w:pPr>
    </w:p>
    <w:p w14:paraId="05170B04" w14:textId="70AAA14C" w:rsidR="00827367" w:rsidRPr="00827367" w:rsidRDefault="00827367" w:rsidP="00827367">
      <w:pPr>
        <w:pStyle w:val="NoSpacing"/>
        <w:rPr>
          <w:rFonts w:asciiTheme="minorHAnsi" w:hAnsiTheme="minorHAnsi" w:cstheme="minorHAnsi"/>
          <w:color w:val="5C6875" w:themeColor="text1"/>
          <w:sz w:val="22"/>
        </w:rPr>
      </w:pPr>
      <w:r>
        <w:rPr>
          <w:rFonts w:asciiTheme="minorHAnsi" w:hAnsiTheme="minorHAnsi" w:cstheme="minorHAnsi"/>
          <w:color w:val="5C6875" w:themeColor="text1"/>
          <w:sz w:val="22"/>
        </w:rPr>
        <w:t>O</w:t>
      </w:r>
      <w:r w:rsidRPr="00827367">
        <w:rPr>
          <w:rFonts w:asciiTheme="minorHAnsi" w:hAnsiTheme="minorHAnsi" w:cstheme="minorHAnsi"/>
          <w:color w:val="5C6875" w:themeColor="text1"/>
          <w:sz w:val="22"/>
        </w:rPr>
        <w:t xml:space="preserve">ur approach is rooted in the belief that effective research, analytics and evaluation is a blend of </w:t>
      </w:r>
      <w:r w:rsidRPr="00827367">
        <w:rPr>
          <w:rFonts w:asciiTheme="minorHAnsi" w:hAnsiTheme="minorHAnsi" w:cstheme="minorHAnsi"/>
          <w:color w:val="5C6875" w:themeColor="text1"/>
          <w:sz w:val="22"/>
        </w:rPr>
        <w:t>rigor</w:t>
      </w:r>
      <w:r w:rsidRPr="00827367">
        <w:rPr>
          <w:rFonts w:asciiTheme="minorHAnsi" w:hAnsiTheme="minorHAnsi" w:cstheme="minorHAnsi"/>
          <w:color w:val="5C6875" w:themeColor="text1"/>
          <w:sz w:val="22"/>
        </w:rPr>
        <w:t xml:space="preserve"> and flexibility, consistency and </w:t>
      </w:r>
      <w:r w:rsidRPr="00827367">
        <w:rPr>
          <w:rFonts w:asciiTheme="minorHAnsi" w:hAnsiTheme="minorHAnsi" w:cstheme="minorHAnsi"/>
          <w:color w:val="5C6875" w:themeColor="text1"/>
          <w:sz w:val="22"/>
        </w:rPr>
        <w:t>customizability</w:t>
      </w:r>
      <w:r w:rsidRPr="00827367">
        <w:rPr>
          <w:rFonts w:asciiTheme="minorHAnsi" w:hAnsiTheme="minorHAnsi" w:cstheme="minorHAnsi"/>
          <w:color w:val="5C6875" w:themeColor="text1"/>
          <w:sz w:val="22"/>
        </w:rPr>
        <w:t>. Using careful data gathering and thoughtful analysis of facts, we can unlock intelligence and generate the transformative ideas that shape a company’s success.</w:t>
      </w:r>
    </w:p>
    <w:p w14:paraId="600E4A34" w14:textId="77777777" w:rsidR="00827367" w:rsidRPr="00827367" w:rsidRDefault="00827367" w:rsidP="00827367">
      <w:pPr>
        <w:pStyle w:val="NoSpacing"/>
        <w:rPr>
          <w:rFonts w:asciiTheme="minorHAnsi" w:hAnsiTheme="minorHAnsi" w:cstheme="minorHAnsi"/>
          <w:color w:val="5C6875" w:themeColor="text1"/>
          <w:sz w:val="22"/>
        </w:rPr>
      </w:pPr>
    </w:p>
    <w:p w14:paraId="2D44F536" w14:textId="7A09FFC0" w:rsidR="00827367" w:rsidRDefault="00827367" w:rsidP="00827367">
      <w:pPr>
        <w:pStyle w:val="NoSpacing"/>
        <w:rPr>
          <w:rFonts w:asciiTheme="minorHAnsi" w:hAnsiTheme="minorHAnsi" w:cstheme="minorHAnsi"/>
          <w:color w:val="5C6875" w:themeColor="text1"/>
          <w:sz w:val="22"/>
        </w:rPr>
      </w:pPr>
      <w:r w:rsidRPr="00827367">
        <w:rPr>
          <w:rFonts w:asciiTheme="minorHAnsi" w:hAnsiTheme="minorHAnsi" w:cstheme="minorHAnsi"/>
          <w:color w:val="5C6875" w:themeColor="text1"/>
          <w:sz w:val="22"/>
        </w:rPr>
        <w:t>With our unwavering focus on business outcomes</w:t>
      </w:r>
      <w:r w:rsidR="006D7799">
        <w:rPr>
          <w:rFonts w:asciiTheme="minorHAnsi" w:hAnsiTheme="minorHAnsi" w:cstheme="minorHAnsi"/>
          <w:color w:val="5C6875" w:themeColor="text1"/>
          <w:sz w:val="22"/>
        </w:rPr>
        <w:t>,</w:t>
      </w:r>
      <w:r w:rsidRPr="00827367">
        <w:rPr>
          <w:rFonts w:asciiTheme="minorHAnsi" w:hAnsiTheme="minorHAnsi" w:cstheme="minorHAnsi"/>
          <w:color w:val="5C6875" w:themeColor="text1"/>
          <w:sz w:val="22"/>
        </w:rPr>
        <w:t xml:space="preserve"> and never-ending cycle of intelligence gathering, we ensure </w:t>
      </w:r>
      <w:r>
        <w:rPr>
          <w:rFonts w:asciiTheme="minorHAnsi" w:hAnsiTheme="minorHAnsi" w:cstheme="minorHAnsi"/>
          <w:color w:val="5C6875" w:themeColor="text1"/>
          <w:sz w:val="22"/>
        </w:rPr>
        <w:t>sustained success for our</w:t>
      </w:r>
      <w:r w:rsidRPr="00827367">
        <w:rPr>
          <w:rFonts w:asciiTheme="minorHAnsi" w:hAnsiTheme="minorHAnsi" w:cstheme="minorHAnsi"/>
          <w:color w:val="5C6875" w:themeColor="text1"/>
          <w:sz w:val="22"/>
        </w:rPr>
        <w:t xml:space="preserve"> clients. We provide</w:t>
      </w:r>
      <w:r>
        <w:rPr>
          <w:rFonts w:asciiTheme="minorHAnsi" w:hAnsiTheme="minorHAnsi" w:cstheme="minorHAnsi"/>
          <w:color w:val="5C6875" w:themeColor="text1"/>
          <w:sz w:val="22"/>
        </w:rPr>
        <w:t xml:space="preserve"> them</w:t>
      </w:r>
      <w:r w:rsidRPr="00827367">
        <w:rPr>
          <w:rFonts w:asciiTheme="minorHAnsi" w:hAnsiTheme="minorHAnsi" w:cstheme="minorHAnsi"/>
          <w:color w:val="5C6875" w:themeColor="text1"/>
          <w:sz w:val="22"/>
        </w:rPr>
        <w:t xml:space="preserve"> an advantage by finding the truth – about their audiences, </w:t>
      </w:r>
      <w:r>
        <w:rPr>
          <w:rFonts w:asciiTheme="minorHAnsi" w:hAnsiTheme="minorHAnsi" w:cstheme="minorHAnsi"/>
          <w:color w:val="5C6875" w:themeColor="text1"/>
          <w:sz w:val="22"/>
        </w:rPr>
        <w:t>their</w:t>
      </w:r>
      <w:r w:rsidRPr="00827367">
        <w:rPr>
          <w:rFonts w:asciiTheme="minorHAnsi" w:hAnsiTheme="minorHAnsi" w:cstheme="minorHAnsi"/>
          <w:color w:val="5C6875" w:themeColor="text1"/>
          <w:sz w:val="22"/>
        </w:rPr>
        <w:t xml:space="preserve"> operating environment and their competition</w:t>
      </w:r>
      <w:r>
        <w:rPr>
          <w:rFonts w:asciiTheme="minorHAnsi" w:hAnsiTheme="minorHAnsi" w:cstheme="minorHAnsi"/>
          <w:color w:val="5C6875" w:themeColor="text1"/>
          <w:sz w:val="22"/>
        </w:rPr>
        <w:t>.</w:t>
      </w:r>
    </w:p>
    <w:p w14:paraId="5DE634B0" w14:textId="77777777" w:rsidR="001F5651" w:rsidRDefault="001F5651" w:rsidP="003427D5">
      <w:pPr>
        <w:pStyle w:val="NoSpacing"/>
        <w:rPr>
          <w:rFonts w:asciiTheme="minorHAnsi" w:hAnsiTheme="minorHAnsi" w:cstheme="minorHAnsi"/>
          <w:color w:val="5C6875" w:themeColor="text1"/>
          <w:sz w:val="22"/>
        </w:rPr>
      </w:pPr>
    </w:p>
    <w:p w14:paraId="3156D219" w14:textId="65324C46" w:rsidR="00E3571F" w:rsidRDefault="006D7799" w:rsidP="003427D5">
      <w:pPr>
        <w:pStyle w:val="NoSpacing"/>
        <w:rPr>
          <w:rFonts w:asciiTheme="minorHAnsi" w:hAnsiTheme="minorHAnsi" w:cstheme="minorHAnsi"/>
          <w:color w:val="5C6875" w:themeColor="text1"/>
          <w:sz w:val="22"/>
        </w:rPr>
      </w:pPr>
      <w:r>
        <w:rPr>
          <w:rFonts w:asciiTheme="minorHAnsi" w:hAnsiTheme="minorHAnsi" w:cstheme="minorHAnsi"/>
          <w:color w:val="5C6875" w:themeColor="text1"/>
          <w:sz w:val="22"/>
        </w:rPr>
        <w:t>W</w:t>
      </w:r>
      <w:r w:rsidR="00827367">
        <w:rPr>
          <w:rFonts w:asciiTheme="minorHAnsi" w:hAnsiTheme="minorHAnsi" w:cstheme="minorHAnsi"/>
          <w:color w:val="5C6875" w:themeColor="text1"/>
          <w:sz w:val="22"/>
        </w:rPr>
        <w:t xml:space="preserve">e work across </w:t>
      </w:r>
      <w:r>
        <w:rPr>
          <w:rFonts w:asciiTheme="minorHAnsi" w:hAnsiTheme="minorHAnsi" w:cstheme="minorHAnsi"/>
          <w:color w:val="5C6875" w:themeColor="text1"/>
          <w:sz w:val="22"/>
        </w:rPr>
        <w:t>the agency’s</w:t>
      </w:r>
      <w:r w:rsidR="00827367">
        <w:rPr>
          <w:rFonts w:asciiTheme="minorHAnsi" w:hAnsiTheme="minorHAnsi" w:cstheme="minorHAnsi"/>
          <w:color w:val="5C6875" w:themeColor="text1"/>
          <w:sz w:val="22"/>
        </w:rPr>
        <w:t xml:space="preserve"> client portfolio</w:t>
      </w:r>
      <w:r>
        <w:rPr>
          <w:rFonts w:asciiTheme="minorHAnsi" w:hAnsiTheme="minorHAnsi" w:cstheme="minorHAnsi"/>
          <w:color w:val="5C6875" w:themeColor="text1"/>
          <w:sz w:val="22"/>
        </w:rPr>
        <w:t>,</w:t>
      </w:r>
      <w:r w:rsidR="00827367">
        <w:rPr>
          <w:rFonts w:asciiTheme="minorHAnsi" w:hAnsiTheme="minorHAnsi" w:cstheme="minorHAnsi"/>
          <w:color w:val="5C6875" w:themeColor="text1"/>
          <w:sz w:val="22"/>
        </w:rPr>
        <w:t xml:space="preserve"> provi</w:t>
      </w:r>
      <w:r>
        <w:rPr>
          <w:rFonts w:asciiTheme="minorHAnsi" w:hAnsiTheme="minorHAnsi" w:cstheme="minorHAnsi"/>
          <w:color w:val="5C6875" w:themeColor="text1"/>
          <w:sz w:val="22"/>
        </w:rPr>
        <w:t>ding</w:t>
      </w:r>
      <w:r w:rsidR="00827367">
        <w:rPr>
          <w:rFonts w:asciiTheme="minorHAnsi" w:hAnsiTheme="minorHAnsi" w:cstheme="minorHAnsi"/>
          <w:color w:val="5C6875" w:themeColor="text1"/>
          <w:sz w:val="22"/>
        </w:rPr>
        <w:t xml:space="preserve"> research, analytics and intelligence </w:t>
      </w:r>
      <w:r>
        <w:rPr>
          <w:rFonts w:asciiTheme="minorHAnsi" w:hAnsiTheme="minorHAnsi" w:cstheme="minorHAnsi"/>
          <w:color w:val="5C6875" w:themeColor="text1"/>
          <w:sz w:val="22"/>
        </w:rPr>
        <w:t>services</w:t>
      </w:r>
      <w:r w:rsidR="00827367">
        <w:rPr>
          <w:rFonts w:asciiTheme="minorHAnsi" w:hAnsiTheme="minorHAnsi" w:cstheme="minorHAnsi"/>
          <w:color w:val="5C6875" w:themeColor="text1"/>
          <w:sz w:val="22"/>
        </w:rPr>
        <w:t xml:space="preserve"> focused on corporate reputation, brand marketing, patient awareness, stakeholder engagement, tech innovation, B2B sales and product launches. </w:t>
      </w:r>
      <w:r>
        <w:rPr>
          <w:rFonts w:asciiTheme="minorHAnsi" w:hAnsiTheme="minorHAnsi" w:cstheme="minorHAnsi"/>
          <w:color w:val="5C6875" w:themeColor="text1"/>
          <w:sz w:val="22"/>
        </w:rPr>
        <w:t>We support clients such as Samsung, Western Union, Krispy Kreme, Johnson &amp; Johnson, Bayer, Novartis, Philips, NVIDIA, and Fitbit.</w:t>
      </w:r>
    </w:p>
    <w:p w14:paraId="17632431" w14:textId="05948983" w:rsidR="003427D5" w:rsidRDefault="003427D5" w:rsidP="003427D5">
      <w:pPr>
        <w:pStyle w:val="NoSpacing"/>
        <w:rPr>
          <w:rFonts w:asciiTheme="minorHAnsi" w:hAnsiTheme="minorHAnsi" w:cstheme="minorHAnsi"/>
          <w:color w:val="5C6875" w:themeColor="text1"/>
          <w:sz w:val="22"/>
        </w:rPr>
      </w:pPr>
    </w:p>
    <w:p w14:paraId="7EDA02F2" w14:textId="5DE3C034" w:rsidR="003427D5" w:rsidRDefault="006D7799" w:rsidP="003427D5">
      <w:pPr>
        <w:pStyle w:val="NoSpacing"/>
        <w:rPr>
          <w:rFonts w:asciiTheme="minorHAnsi" w:hAnsiTheme="minorHAnsi" w:cstheme="minorHAnsi"/>
          <w:color w:val="5C6875" w:themeColor="text1"/>
          <w:sz w:val="22"/>
        </w:rPr>
      </w:pPr>
      <w:r>
        <w:rPr>
          <w:rFonts w:asciiTheme="minorHAnsi" w:hAnsiTheme="minorHAnsi" w:cstheme="minorHAnsi"/>
          <w:color w:val="5C6875" w:themeColor="text1"/>
          <w:sz w:val="22"/>
        </w:rPr>
        <w:t>As trusted advisors within the agency</w:t>
      </w:r>
      <w:r>
        <w:rPr>
          <w:rFonts w:asciiTheme="minorHAnsi" w:hAnsiTheme="minorHAnsi" w:cstheme="minorHAnsi"/>
          <w:color w:val="5C6875" w:themeColor="text1"/>
          <w:sz w:val="22"/>
        </w:rPr>
        <w:t>, we provide research counsel to our agency partners daily, delivering on a wide range of research consultative services, including, but not limited to:</w:t>
      </w:r>
    </w:p>
    <w:p w14:paraId="509D651E" w14:textId="77777777" w:rsidR="006D7799" w:rsidRPr="003427D5" w:rsidRDefault="006D7799" w:rsidP="003427D5">
      <w:pPr>
        <w:pStyle w:val="NoSpacing"/>
        <w:rPr>
          <w:rFonts w:asciiTheme="minorHAnsi" w:hAnsiTheme="minorHAnsi" w:cstheme="minorHAnsi"/>
          <w:color w:val="5C6875" w:themeColor="text1"/>
          <w:sz w:val="22"/>
        </w:rPr>
      </w:pPr>
    </w:p>
    <w:p w14:paraId="54E87E6A" w14:textId="5814B33C" w:rsidR="003427D5" w:rsidRPr="003427D5" w:rsidRDefault="001F5651" w:rsidP="003427D5">
      <w:pPr>
        <w:pStyle w:val="NoSpacing"/>
        <w:numPr>
          <w:ilvl w:val="0"/>
          <w:numId w:val="8"/>
        </w:numPr>
        <w:spacing w:after="120"/>
        <w:ind w:left="714" w:hanging="357"/>
        <w:rPr>
          <w:rFonts w:asciiTheme="minorHAnsi" w:hAnsiTheme="minorHAnsi" w:cstheme="minorHAnsi"/>
          <w:color w:val="5C6875" w:themeColor="text1"/>
          <w:sz w:val="22"/>
        </w:rPr>
      </w:pPr>
      <w:r>
        <w:rPr>
          <w:rFonts w:asciiTheme="minorHAnsi" w:hAnsiTheme="minorHAnsi" w:cstheme="minorHAnsi"/>
          <w:color w:val="5C6875" w:themeColor="text1"/>
          <w:sz w:val="22"/>
        </w:rPr>
        <w:t>Providing new and existing clients with research, intelligence and analytics that helps them plan cut-through campaigns by exploring and understanding their target audience(s) and stakeholders</w:t>
      </w:r>
    </w:p>
    <w:p w14:paraId="76467FA5" w14:textId="12F2DB62" w:rsidR="003427D5" w:rsidRDefault="006D7799" w:rsidP="003427D5">
      <w:pPr>
        <w:pStyle w:val="NoSpacing"/>
        <w:numPr>
          <w:ilvl w:val="0"/>
          <w:numId w:val="8"/>
        </w:numPr>
        <w:spacing w:after="120"/>
        <w:ind w:left="714" w:hanging="357"/>
        <w:rPr>
          <w:rFonts w:asciiTheme="minorHAnsi" w:hAnsiTheme="minorHAnsi" w:cstheme="minorHAnsi"/>
          <w:color w:val="5C6875" w:themeColor="text1"/>
          <w:sz w:val="22"/>
        </w:rPr>
      </w:pPr>
      <w:r>
        <w:rPr>
          <w:rFonts w:asciiTheme="minorHAnsi" w:hAnsiTheme="minorHAnsi" w:cstheme="minorHAnsi"/>
          <w:color w:val="5C6875" w:themeColor="text1"/>
          <w:sz w:val="22"/>
        </w:rPr>
        <w:t>Delivering i</w:t>
      </w:r>
      <w:r w:rsidR="001F5651">
        <w:rPr>
          <w:rFonts w:asciiTheme="minorHAnsi" w:hAnsiTheme="minorHAnsi" w:cstheme="minorHAnsi"/>
          <w:color w:val="5C6875" w:themeColor="text1"/>
          <w:sz w:val="22"/>
        </w:rPr>
        <w:t>n-depth analysis of coverage, social conversation and other digital signals to understand the topics and issues that are pertinent to our clients and the campaigns we execute on their behalf</w:t>
      </w:r>
    </w:p>
    <w:p w14:paraId="53CF344F" w14:textId="497769FA" w:rsidR="001F5651" w:rsidRDefault="006D7799" w:rsidP="003427D5">
      <w:pPr>
        <w:pStyle w:val="NoSpacing"/>
        <w:numPr>
          <w:ilvl w:val="0"/>
          <w:numId w:val="8"/>
        </w:numPr>
        <w:spacing w:after="120"/>
        <w:ind w:left="714" w:hanging="357"/>
        <w:rPr>
          <w:rFonts w:asciiTheme="minorHAnsi" w:hAnsiTheme="minorHAnsi" w:cstheme="minorHAnsi"/>
          <w:color w:val="5C6875" w:themeColor="text1"/>
          <w:sz w:val="22"/>
        </w:rPr>
      </w:pPr>
      <w:r>
        <w:rPr>
          <w:rFonts w:asciiTheme="minorHAnsi" w:hAnsiTheme="minorHAnsi" w:cstheme="minorHAnsi"/>
          <w:color w:val="5C6875" w:themeColor="text1"/>
          <w:sz w:val="22"/>
        </w:rPr>
        <w:t>Using</w:t>
      </w:r>
      <w:r w:rsidR="001F5651">
        <w:rPr>
          <w:rFonts w:asciiTheme="minorHAnsi" w:hAnsiTheme="minorHAnsi" w:cstheme="minorHAnsi"/>
          <w:color w:val="5C6875" w:themeColor="text1"/>
          <w:sz w:val="22"/>
        </w:rPr>
        <w:t xml:space="preserve"> primary research to </w:t>
      </w:r>
      <w:r>
        <w:rPr>
          <w:rFonts w:asciiTheme="minorHAnsi" w:hAnsiTheme="minorHAnsi" w:cstheme="minorHAnsi"/>
          <w:color w:val="5C6875" w:themeColor="text1"/>
          <w:sz w:val="22"/>
        </w:rPr>
        <w:t>develop</w:t>
      </w:r>
      <w:r w:rsidR="001F5651">
        <w:rPr>
          <w:rFonts w:asciiTheme="minorHAnsi" w:hAnsiTheme="minorHAnsi" w:cstheme="minorHAnsi"/>
          <w:color w:val="5C6875" w:themeColor="text1"/>
          <w:sz w:val="22"/>
        </w:rPr>
        <w:t xml:space="preserve"> content and thought leadership </w:t>
      </w:r>
      <w:r>
        <w:rPr>
          <w:rFonts w:asciiTheme="minorHAnsi" w:hAnsiTheme="minorHAnsi" w:cstheme="minorHAnsi"/>
          <w:color w:val="5C6875" w:themeColor="text1"/>
          <w:sz w:val="22"/>
        </w:rPr>
        <w:t>collateral</w:t>
      </w:r>
      <w:r w:rsidR="001F5651">
        <w:rPr>
          <w:rFonts w:asciiTheme="minorHAnsi" w:hAnsiTheme="minorHAnsi" w:cstheme="minorHAnsi"/>
          <w:color w:val="5C6875" w:themeColor="text1"/>
          <w:sz w:val="22"/>
        </w:rPr>
        <w:t xml:space="preserve"> </w:t>
      </w:r>
      <w:r w:rsidR="00827367">
        <w:rPr>
          <w:rFonts w:asciiTheme="minorHAnsi" w:hAnsiTheme="minorHAnsi" w:cstheme="minorHAnsi"/>
          <w:color w:val="5C6875" w:themeColor="text1"/>
          <w:sz w:val="22"/>
        </w:rPr>
        <w:t>for our clients to support their business and broader communication efforts</w:t>
      </w:r>
    </w:p>
    <w:p w14:paraId="172CB7E2" w14:textId="66FD8DE3" w:rsidR="003427D5" w:rsidRDefault="001F5651" w:rsidP="008A3919">
      <w:pPr>
        <w:pStyle w:val="NoSpacing"/>
        <w:numPr>
          <w:ilvl w:val="0"/>
          <w:numId w:val="8"/>
        </w:numPr>
        <w:spacing w:after="120"/>
        <w:ind w:left="714" w:hanging="357"/>
        <w:rPr>
          <w:rFonts w:asciiTheme="minorHAnsi" w:hAnsiTheme="minorHAnsi" w:cstheme="minorHAnsi"/>
          <w:color w:val="5C6875" w:themeColor="text1"/>
          <w:sz w:val="22"/>
        </w:rPr>
      </w:pPr>
      <w:r>
        <w:rPr>
          <w:rFonts w:asciiTheme="minorHAnsi" w:hAnsiTheme="minorHAnsi" w:cstheme="minorHAnsi"/>
          <w:color w:val="5C6875" w:themeColor="text1"/>
          <w:sz w:val="22"/>
        </w:rPr>
        <w:lastRenderedPageBreak/>
        <w:t xml:space="preserve">Developing and implementing measurement and evaluation </w:t>
      </w:r>
      <w:r w:rsidR="006D7799">
        <w:rPr>
          <w:rFonts w:asciiTheme="minorHAnsi" w:hAnsiTheme="minorHAnsi" w:cstheme="minorHAnsi"/>
          <w:color w:val="5C6875" w:themeColor="text1"/>
          <w:sz w:val="22"/>
        </w:rPr>
        <w:t>strategies</w:t>
      </w:r>
      <w:r>
        <w:rPr>
          <w:rFonts w:asciiTheme="minorHAnsi" w:hAnsiTheme="minorHAnsi" w:cstheme="minorHAnsi"/>
          <w:color w:val="5C6875" w:themeColor="text1"/>
          <w:sz w:val="22"/>
        </w:rPr>
        <w:t xml:space="preserve"> that allow for </w:t>
      </w:r>
      <w:r w:rsidR="006D7799">
        <w:rPr>
          <w:rFonts w:asciiTheme="minorHAnsi" w:hAnsiTheme="minorHAnsi" w:cstheme="minorHAnsi"/>
          <w:color w:val="5C6875" w:themeColor="text1"/>
          <w:sz w:val="22"/>
        </w:rPr>
        <w:t>programmatic</w:t>
      </w:r>
      <w:r>
        <w:rPr>
          <w:rFonts w:asciiTheme="minorHAnsi" w:hAnsiTheme="minorHAnsi" w:cstheme="minorHAnsi"/>
          <w:color w:val="5C6875" w:themeColor="text1"/>
          <w:sz w:val="22"/>
        </w:rPr>
        <w:t xml:space="preserve"> tracking and reporting of campaigns</w:t>
      </w:r>
      <w:r w:rsidR="002843A3">
        <w:rPr>
          <w:rFonts w:asciiTheme="minorHAnsi" w:hAnsiTheme="minorHAnsi" w:cstheme="minorHAnsi"/>
          <w:color w:val="5C6875" w:themeColor="text1"/>
          <w:sz w:val="22"/>
        </w:rPr>
        <w:t xml:space="preserve"> and</w:t>
      </w:r>
      <w:r>
        <w:rPr>
          <w:rFonts w:asciiTheme="minorHAnsi" w:hAnsiTheme="minorHAnsi" w:cstheme="minorHAnsi"/>
          <w:color w:val="5C6875" w:themeColor="text1"/>
          <w:sz w:val="22"/>
        </w:rPr>
        <w:t xml:space="preserve"> to demonstrate how PR and communication impact our client’s business</w:t>
      </w:r>
    </w:p>
    <w:p w14:paraId="54C7E106" w14:textId="77777777" w:rsidR="00827367" w:rsidRPr="00827367" w:rsidRDefault="00827367" w:rsidP="00827367">
      <w:pPr>
        <w:pStyle w:val="NoSpacing"/>
        <w:spacing w:after="120"/>
        <w:ind w:left="714"/>
        <w:rPr>
          <w:rFonts w:asciiTheme="minorHAnsi" w:hAnsiTheme="minorHAnsi" w:cstheme="minorHAnsi"/>
          <w:color w:val="5C6875" w:themeColor="text1"/>
          <w:sz w:val="22"/>
        </w:rPr>
      </w:pPr>
    </w:p>
    <w:p w14:paraId="05BB1DE9" w14:textId="60825BAD" w:rsidR="00477184" w:rsidRPr="003427D5" w:rsidRDefault="00AB17F1" w:rsidP="008A3919">
      <w:pPr>
        <w:pStyle w:val="NoSpacing"/>
        <w:rPr>
          <w:rFonts w:asciiTheme="minorHAnsi" w:hAnsiTheme="minorHAnsi" w:cstheme="minorHAnsi"/>
          <w:b/>
          <w:color w:val="5C6875" w:themeColor="text1"/>
          <w:sz w:val="22"/>
        </w:rPr>
      </w:pPr>
      <w:r w:rsidRPr="003427D5">
        <w:rPr>
          <w:rFonts w:asciiTheme="minorHAnsi" w:hAnsiTheme="minorHAnsi" w:cstheme="minorHAnsi"/>
          <w:b/>
          <w:color w:val="5C6875" w:themeColor="text1"/>
          <w:sz w:val="22"/>
        </w:rPr>
        <w:t xml:space="preserve">Role </w:t>
      </w:r>
      <w:r w:rsidR="00CA121F" w:rsidRPr="003427D5">
        <w:rPr>
          <w:rFonts w:asciiTheme="minorHAnsi" w:hAnsiTheme="minorHAnsi" w:cstheme="minorHAnsi"/>
          <w:b/>
          <w:color w:val="5C6875" w:themeColor="text1"/>
          <w:sz w:val="22"/>
        </w:rPr>
        <w:t>O</w:t>
      </w:r>
      <w:r w:rsidRPr="003427D5">
        <w:rPr>
          <w:rFonts w:asciiTheme="minorHAnsi" w:hAnsiTheme="minorHAnsi" w:cstheme="minorHAnsi"/>
          <w:b/>
          <w:color w:val="5C6875" w:themeColor="text1"/>
          <w:sz w:val="22"/>
        </w:rPr>
        <w:t xml:space="preserve">verview </w:t>
      </w:r>
    </w:p>
    <w:p w14:paraId="0403DA30" w14:textId="22D60ADA" w:rsidR="003427D5" w:rsidRPr="003427D5" w:rsidRDefault="003427D5" w:rsidP="008A3919">
      <w:pPr>
        <w:pStyle w:val="NoSpacing"/>
        <w:rPr>
          <w:rFonts w:asciiTheme="minorHAnsi" w:hAnsiTheme="minorHAnsi" w:cstheme="minorHAnsi"/>
          <w:b/>
          <w:color w:val="5C6875" w:themeColor="text1"/>
          <w:sz w:val="22"/>
        </w:rPr>
      </w:pPr>
    </w:p>
    <w:p w14:paraId="7E9591B6" w14:textId="3C88BF4F" w:rsidR="00CA5720" w:rsidRPr="00CA5720" w:rsidRDefault="00CA5720" w:rsidP="00CA5720">
      <w:pPr>
        <w:shd w:val="clear" w:color="auto" w:fill="FFFFFF"/>
        <w:spacing w:after="0"/>
        <w:textAlignment w:val="baseline"/>
        <w:rPr>
          <w:color w:val="5C6875" w:themeColor="text1"/>
          <w:sz w:val="22"/>
        </w:rPr>
      </w:pPr>
      <w:r w:rsidRPr="00CA5720">
        <w:rPr>
          <w:color w:val="5C6875" w:themeColor="text1"/>
          <w:sz w:val="22"/>
        </w:rPr>
        <w:t xml:space="preserve">As </w:t>
      </w:r>
      <w:r>
        <w:rPr>
          <w:color w:val="5C6875" w:themeColor="text1"/>
          <w:sz w:val="22"/>
        </w:rPr>
        <w:t>a member of the TGI team,</w:t>
      </w:r>
      <w:r w:rsidRPr="00CA5720">
        <w:rPr>
          <w:color w:val="5C6875" w:themeColor="text1"/>
          <w:sz w:val="22"/>
        </w:rPr>
        <w:t xml:space="preserve"> you will </w:t>
      </w:r>
      <w:r w:rsidR="00E97A4D">
        <w:rPr>
          <w:color w:val="5C6875" w:themeColor="text1"/>
          <w:sz w:val="22"/>
        </w:rPr>
        <w:t xml:space="preserve">be supporting the team and its clients with research for planning, strategy and execution, using research methods and sources </w:t>
      </w:r>
      <w:r w:rsidR="00E0710F">
        <w:rPr>
          <w:color w:val="5C6875" w:themeColor="text1"/>
          <w:sz w:val="22"/>
        </w:rPr>
        <w:t>that</w:t>
      </w:r>
      <w:r w:rsidR="00E97A4D">
        <w:rPr>
          <w:color w:val="5C6875" w:themeColor="text1"/>
          <w:sz w:val="22"/>
        </w:rPr>
        <w:t xml:space="preserve"> span across </w:t>
      </w:r>
      <w:r w:rsidR="00E0710F">
        <w:rPr>
          <w:color w:val="5C6875" w:themeColor="text1"/>
          <w:sz w:val="22"/>
        </w:rPr>
        <w:t>secondary</w:t>
      </w:r>
      <w:r w:rsidR="00E97A4D">
        <w:rPr>
          <w:color w:val="5C6875" w:themeColor="text1"/>
          <w:sz w:val="22"/>
        </w:rPr>
        <w:t>, syndicated, and primary</w:t>
      </w:r>
      <w:r w:rsidR="00E0710F">
        <w:rPr>
          <w:color w:val="5C6875" w:themeColor="text1"/>
          <w:sz w:val="22"/>
        </w:rPr>
        <w:t xml:space="preserve"> (both quantitative and qualitative)</w:t>
      </w:r>
      <w:r w:rsidR="002843A3">
        <w:rPr>
          <w:color w:val="5C6875" w:themeColor="text1"/>
          <w:sz w:val="22"/>
        </w:rPr>
        <w:t xml:space="preserve">. </w:t>
      </w:r>
      <w:r w:rsidR="00E97A4D">
        <w:rPr>
          <w:color w:val="5C6875" w:themeColor="text1"/>
          <w:sz w:val="22"/>
        </w:rPr>
        <w:t xml:space="preserve">You will also be responsible for delivering reports, </w:t>
      </w:r>
      <w:r w:rsidR="00E0710F">
        <w:rPr>
          <w:color w:val="5C6875" w:themeColor="text1"/>
          <w:sz w:val="22"/>
        </w:rPr>
        <w:t>dashboards</w:t>
      </w:r>
      <w:r w:rsidR="00E97A4D">
        <w:rPr>
          <w:color w:val="5C6875" w:themeColor="text1"/>
          <w:sz w:val="22"/>
        </w:rPr>
        <w:t xml:space="preserve"> and analyses that make use of data from media, social conversation, search, digital, and </w:t>
      </w:r>
      <w:r w:rsidR="00E0710F">
        <w:rPr>
          <w:color w:val="5C6875" w:themeColor="text1"/>
          <w:sz w:val="22"/>
        </w:rPr>
        <w:t>surveys,</w:t>
      </w:r>
      <w:r w:rsidR="002843A3">
        <w:rPr>
          <w:color w:val="5C6875" w:themeColor="text1"/>
          <w:sz w:val="22"/>
        </w:rPr>
        <w:t xml:space="preserve"> working with</w:t>
      </w:r>
      <w:r w:rsidR="00E0710F">
        <w:rPr>
          <w:color w:val="5C6875" w:themeColor="text1"/>
          <w:sz w:val="22"/>
        </w:rPr>
        <w:t xml:space="preserve"> </w:t>
      </w:r>
      <w:r>
        <w:rPr>
          <w:color w:val="5C6875" w:themeColor="text1"/>
          <w:sz w:val="22"/>
        </w:rPr>
        <w:t>and learning from</w:t>
      </w:r>
      <w:r w:rsidR="00E0710F">
        <w:rPr>
          <w:color w:val="5C6875" w:themeColor="text1"/>
          <w:sz w:val="22"/>
        </w:rPr>
        <w:t xml:space="preserve"> </w:t>
      </w:r>
      <w:r>
        <w:rPr>
          <w:color w:val="5C6875" w:themeColor="text1"/>
          <w:sz w:val="22"/>
        </w:rPr>
        <w:t>the</w:t>
      </w:r>
      <w:r w:rsidRPr="00CA5720">
        <w:rPr>
          <w:color w:val="5C6875" w:themeColor="text1"/>
          <w:sz w:val="22"/>
        </w:rPr>
        <w:t xml:space="preserve"> </w:t>
      </w:r>
      <w:r>
        <w:rPr>
          <w:color w:val="5C6875" w:themeColor="text1"/>
          <w:sz w:val="22"/>
        </w:rPr>
        <w:t>TGI</w:t>
      </w:r>
      <w:r w:rsidRPr="00CA5720">
        <w:rPr>
          <w:color w:val="5C6875" w:themeColor="text1"/>
          <w:sz w:val="22"/>
        </w:rPr>
        <w:t xml:space="preserve"> team, account teams and clients, ensuring reporting is accurate</w:t>
      </w:r>
      <w:r w:rsidR="00E0710F">
        <w:rPr>
          <w:color w:val="5C6875" w:themeColor="text1"/>
          <w:sz w:val="22"/>
        </w:rPr>
        <w:t xml:space="preserve"> and </w:t>
      </w:r>
      <w:r w:rsidRPr="00CA5720">
        <w:rPr>
          <w:color w:val="5C6875" w:themeColor="text1"/>
          <w:sz w:val="22"/>
        </w:rPr>
        <w:t>provides salient observations</w:t>
      </w:r>
      <w:r w:rsidR="00E0710F">
        <w:rPr>
          <w:color w:val="5C6875" w:themeColor="text1"/>
          <w:sz w:val="22"/>
        </w:rPr>
        <w:t>.</w:t>
      </w:r>
    </w:p>
    <w:p w14:paraId="4B03EE00" w14:textId="77777777" w:rsidR="00CA5720" w:rsidRPr="00CA5720" w:rsidRDefault="00CA5720" w:rsidP="00CA5720">
      <w:pPr>
        <w:shd w:val="clear" w:color="auto" w:fill="FFFFFF"/>
        <w:spacing w:after="0"/>
        <w:textAlignment w:val="baseline"/>
        <w:rPr>
          <w:color w:val="5C6875" w:themeColor="text1"/>
          <w:sz w:val="22"/>
        </w:rPr>
      </w:pPr>
    </w:p>
    <w:p w14:paraId="3086BC1C" w14:textId="1550D702" w:rsidR="00A67E54" w:rsidRPr="003427D5" w:rsidRDefault="00460CD5" w:rsidP="003427D5">
      <w:pPr>
        <w:shd w:val="clear" w:color="auto" w:fill="FFFFFF"/>
        <w:spacing w:after="0"/>
        <w:textAlignment w:val="baseline"/>
        <w:rPr>
          <w:rFonts w:asciiTheme="minorHAnsi" w:eastAsia="Times New Roman" w:hAnsiTheme="minorHAnsi" w:cstheme="minorHAnsi"/>
          <w:b/>
          <w:bCs/>
          <w:color w:val="5C6875" w:themeColor="text1"/>
          <w:sz w:val="22"/>
          <w:lang w:val="en"/>
        </w:rPr>
      </w:pPr>
      <w:r w:rsidRPr="003427D5">
        <w:rPr>
          <w:rFonts w:asciiTheme="minorHAnsi" w:eastAsia="Times New Roman" w:hAnsiTheme="minorHAnsi" w:cstheme="minorHAnsi"/>
          <w:color w:val="5C6875" w:themeColor="text1"/>
          <w:sz w:val="22"/>
        </w:rPr>
        <w:t> </w:t>
      </w:r>
      <w:r w:rsidR="00432626" w:rsidRPr="003427D5">
        <w:rPr>
          <w:rFonts w:asciiTheme="minorHAnsi" w:eastAsia="Times New Roman" w:hAnsiTheme="minorHAnsi" w:cstheme="minorHAnsi"/>
          <w:b/>
          <w:bCs/>
          <w:color w:val="5C6875" w:themeColor="text1"/>
          <w:sz w:val="22"/>
          <w:lang w:val="en"/>
        </w:rPr>
        <w:t>Your day to day:</w:t>
      </w:r>
    </w:p>
    <w:p w14:paraId="6C7C9169" w14:textId="77777777" w:rsidR="00D5035B" w:rsidRPr="00D5035B" w:rsidRDefault="00D5035B" w:rsidP="00D5035B">
      <w:pPr>
        <w:pStyle w:val="NoSpacing"/>
        <w:rPr>
          <w:color w:val="5C6875" w:themeColor="text1"/>
          <w:sz w:val="22"/>
        </w:rPr>
      </w:pPr>
    </w:p>
    <w:p w14:paraId="01E35B31" w14:textId="77777777" w:rsidR="00D5035B" w:rsidRPr="00D5035B" w:rsidRDefault="00D5035B" w:rsidP="00D5035B">
      <w:pPr>
        <w:pStyle w:val="NoSpacing"/>
        <w:numPr>
          <w:ilvl w:val="0"/>
          <w:numId w:val="11"/>
        </w:numPr>
        <w:rPr>
          <w:color w:val="5C6875" w:themeColor="text1"/>
          <w:sz w:val="22"/>
        </w:rPr>
      </w:pPr>
      <w:r w:rsidRPr="00D5035B">
        <w:rPr>
          <w:color w:val="5C6875" w:themeColor="text1"/>
          <w:sz w:val="22"/>
        </w:rPr>
        <w:t xml:space="preserve">Providing monitoring, conversation analysis and pattern recognition across client accounts  </w:t>
      </w:r>
    </w:p>
    <w:p w14:paraId="0A2E059A" w14:textId="6AFCBB6F" w:rsidR="00D5035B" w:rsidRPr="00D5035B" w:rsidRDefault="00D5035B" w:rsidP="00D5035B">
      <w:pPr>
        <w:pStyle w:val="NoSpacing"/>
        <w:numPr>
          <w:ilvl w:val="0"/>
          <w:numId w:val="11"/>
        </w:numPr>
        <w:rPr>
          <w:color w:val="5C6875" w:themeColor="text1"/>
          <w:sz w:val="22"/>
        </w:rPr>
      </w:pPr>
      <w:r w:rsidRPr="00D5035B">
        <w:rPr>
          <w:color w:val="5C6875" w:themeColor="text1"/>
          <w:sz w:val="22"/>
        </w:rPr>
        <w:t xml:space="preserve">Providing traditional desk research, supporting new business and client teams by delivering market, competitive </w:t>
      </w:r>
      <w:r>
        <w:rPr>
          <w:color w:val="5C6875" w:themeColor="text1"/>
          <w:sz w:val="22"/>
        </w:rPr>
        <w:t>and</w:t>
      </w:r>
      <w:r w:rsidRPr="00D5035B">
        <w:rPr>
          <w:color w:val="5C6875" w:themeColor="text1"/>
          <w:sz w:val="22"/>
        </w:rPr>
        <w:t xml:space="preserve"> audience intelligence</w:t>
      </w:r>
    </w:p>
    <w:p w14:paraId="22998B2A" w14:textId="3C2D6D5C" w:rsidR="00D5035B" w:rsidRPr="00D5035B" w:rsidRDefault="00D5035B" w:rsidP="00D5035B">
      <w:pPr>
        <w:pStyle w:val="NoSpacing"/>
        <w:numPr>
          <w:ilvl w:val="0"/>
          <w:numId w:val="11"/>
        </w:numPr>
        <w:rPr>
          <w:color w:val="5C6875" w:themeColor="text1"/>
          <w:sz w:val="22"/>
        </w:rPr>
      </w:pPr>
      <w:r w:rsidRPr="00D5035B">
        <w:rPr>
          <w:color w:val="5C6875" w:themeColor="text1"/>
          <w:sz w:val="22"/>
        </w:rPr>
        <w:t xml:space="preserve">Supporting on primary research and reputation projects, including </w:t>
      </w:r>
      <w:r>
        <w:rPr>
          <w:color w:val="5C6875" w:themeColor="text1"/>
          <w:sz w:val="22"/>
        </w:rPr>
        <w:t xml:space="preserve">helping to </w:t>
      </w:r>
      <w:r w:rsidRPr="00D5035B">
        <w:rPr>
          <w:color w:val="5C6875" w:themeColor="text1"/>
          <w:sz w:val="22"/>
        </w:rPr>
        <w:t>writ</w:t>
      </w:r>
      <w:r>
        <w:rPr>
          <w:color w:val="5C6875" w:themeColor="text1"/>
          <w:sz w:val="22"/>
        </w:rPr>
        <w:t>e</w:t>
      </w:r>
      <w:r w:rsidRPr="00D5035B">
        <w:rPr>
          <w:color w:val="5C6875" w:themeColor="text1"/>
          <w:sz w:val="22"/>
        </w:rPr>
        <w:t xml:space="preserve"> surveys, </w:t>
      </w:r>
      <w:r>
        <w:rPr>
          <w:color w:val="5C6875" w:themeColor="text1"/>
          <w:sz w:val="22"/>
        </w:rPr>
        <w:t>working with</w:t>
      </w:r>
      <w:r w:rsidRPr="00D5035B">
        <w:rPr>
          <w:color w:val="5C6875" w:themeColor="text1"/>
          <w:sz w:val="22"/>
        </w:rPr>
        <w:t xml:space="preserve"> third-party partners, </w:t>
      </w:r>
      <w:r>
        <w:rPr>
          <w:color w:val="5C6875" w:themeColor="text1"/>
          <w:sz w:val="22"/>
        </w:rPr>
        <w:t xml:space="preserve">supporting on </w:t>
      </w:r>
      <w:r w:rsidRPr="00D5035B">
        <w:rPr>
          <w:color w:val="5C6875" w:themeColor="text1"/>
          <w:sz w:val="22"/>
        </w:rPr>
        <w:t xml:space="preserve">data quality control </w:t>
      </w:r>
      <w:r>
        <w:rPr>
          <w:color w:val="5C6875" w:themeColor="text1"/>
          <w:sz w:val="22"/>
        </w:rPr>
        <w:t xml:space="preserve">as well as </w:t>
      </w:r>
      <w:r w:rsidRPr="00D5035B">
        <w:rPr>
          <w:color w:val="5C6875" w:themeColor="text1"/>
          <w:sz w:val="22"/>
        </w:rPr>
        <w:t>reporting and analysis of results</w:t>
      </w:r>
    </w:p>
    <w:p w14:paraId="777C86CA" w14:textId="77777777" w:rsidR="00D5035B" w:rsidRPr="00D5035B" w:rsidRDefault="00D5035B" w:rsidP="00D5035B">
      <w:pPr>
        <w:pStyle w:val="NoSpacing"/>
        <w:numPr>
          <w:ilvl w:val="0"/>
          <w:numId w:val="11"/>
        </w:numPr>
        <w:rPr>
          <w:color w:val="5C6875" w:themeColor="text1"/>
          <w:sz w:val="22"/>
        </w:rPr>
      </w:pPr>
      <w:r w:rsidRPr="00D5035B">
        <w:rPr>
          <w:color w:val="5C6875" w:themeColor="text1"/>
          <w:sz w:val="22"/>
        </w:rPr>
        <w:t xml:space="preserve">Assisting new business and existing clients in identifying emotive behavioral drivers for target audiences </w:t>
      </w:r>
    </w:p>
    <w:p w14:paraId="7F4BDB58" w14:textId="07B70C8B" w:rsidR="00D5035B" w:rsidRPr="00D5035B" w:rsidRDefault="00D5035B" w:rsidP="00D5035B">
      <w:pPr>
        <w:pStyle w:val="NoSpacing"/>
        <w:numPr>
          <w:ilvl w:val="0"/>
          <w:numId w:val="11"/>
        </w:numPr>
        <w:rPr>
          <w:color w:val="5C6875" w:themeColor="text1"/>
          <w:sz w:val="22"/>
        </w:rPr>
      </w:pPr>
      <w:r w:rsidRPr="00D5035B">
        <w:rPr>
          <w:color w:val="5C6875" w:themeColor="text1"/>
          <w:sz w:val="22"/>
        </w:rPr>
        <w:t xml:space="preserve">Supporting the social analytics practice with </w:t>
      </w:r>
      <w:r>
        <w:rPr>
          <w:color w:val="5C6875" w:themeColor="text1"/>
          <w:sz w:val="22"/>
        </w:rPr>
        <w:t>social and digital analytics as well as</w:t>
      </w:r>
      <w:r w:rsidRPr="00D5035B">
        <w:rPr>
          <w:color w:val="5C6875" w:themeColor="text1"/>
          <w:sz w:val="22"/>
        </w:rPr>
        <w:t xml:space="preserve"> the development of structured reporting  </w:t>
      </w:r>
    </w:p>
    <w:p w14:paraId="1C2AAD0A" w14:textId="77777777" w:rsidR="00D5035B" w:rsidRPr="00D5035B" w:rsidRDefault="00D5035B" w:rsidP="00D5035B">
      <w:pPr>
        <w:pStyle w:val="NoSpacing"/>
        <w:rPr>
          <w:color w:val="5C6875" w:themeColor="text1"/>
          <w:sz w:val="22"/>
        </w:rPr>
      </w:pPr>
    </w:p>
    <w:p w14:paraId="2C3D2C08" w14:textId="651FFF75" w:rsidR="00D5035B" w:rsidRPr="00D5035B" w:rsidRDefault="00D5035B" w:rsidP="00D5035B">
      <w:pPr>
        <w:pStyle w:val="NoSpacing"/>
        <w:rPr>
          <w:color w:val="5C6875" w:themeColor="text1"/>
          <w:sz w:val="22"/>
        </w:rPr>
      </w:pPr>
      <w:r w:rsidRPr="00D5035B">
        <w:rPr>
          <w:color w:val="5C6875" w:themeColor="text1"/>
          <w:sz w:val="22"/>
        </w:rPr>
        <w:t xml:space="preserve">You will provide consistent quality, delivering reports that are free from grammatical and quantitative errors and provide valuable insights to clients. In doing so you will ensure </w:t>
      </w:r>
      <w:r>
        <w:rPr>
          <w:color w:val="5C6875" w:themeColor="text1"/>
          <w:sz w:val="22"/>
        </w:rPr>
        <w:t>TGI</w:t>
      </w:r>
      <w:r w:rsidRPr="00D5035B">
        <w:rPr>
          <w:color w:val="5C6875" w:themeColor="text1"/>
          <w:sz w:val="22"/>
        </w:rPr>
        <w:t xml:space="preserve"> deliverables are of the highest standards. Additionally, you will be responsible for handling requests from teams across the business with positivity and enthusiasm, working closely with </w:t>
      </w:r>
      <w:r>
        <w:rPr>
          <w:color w:val="5C6875" w:themeColor="text1"/>
          <w:sz w:val="22"/>
        </w:rPr>
        <w:t>TGI colleagues</w:t>
      </w:r>
      <w:r w:rsidRPr="00D5035B">
        <w:rPr>
          <w:color w:val="5C6875" w:themeColor="text1"/>
          <w:sz w:val="22"/>
        </w:rPr>
        <w:t xml:space="preserve"> to deliver on these requests.  </w:t>
      </w:r>
    </w:p>
    <w:p w14:paraId="41CEE8C0" w14:textId="77777777" w:rsidR="00D5035B" w:rsidRPr="00D5035B" w:rsidRDefault="00D5035B" w:rsidP="00D5035B">
      <w:pPr>
        <w:pStyle w:val="NoSpacing"/>
        <w:rPr>
          <w:color w:val="5C6875" w:themeColor="text1"/>
          <w:sz w:val="22"/>
        </w:rPr>
      </w:pPr>
    </w:p>
    <w:p w14:paraId="39C3F048" w14:textId="079E3119" w:rsidR="00D5035B" w:rsidRPr="00D5035B" w:rsidRDefault="00D5035B" w:rsidP="00D5035B">
      <w:pPr>
        <w:pStyle w:val="NoSpacing"/>
        <w:rPr>
          <w:color w:val="5C6875" w:themeColor="text1"/>
          <w:sz w:val="22"/>
        </w:rPr>
      </w:pPr>
      <w:r w:rsidRPr="00D5035B">
        <w:rPr>
          <w:color w:val="5C6875" w:themeColor="text1"/>
          <w:sz w:val="22"/>
        </w:rPr>
        <w:t xml:space="preserve">You will be accountable for </w:t>
      </w:r>
      <w:r>
        <w:rPr>
          <w:color w:val="5C6875" w:themeColor="text1"/>
          <w:sz w:val="22"/>
        </w:rPr>
        <w:t>work</w:t>
      </w:r>
      <w:r w:rsidRPr="00D5035B">
        <w:rPr>
          <w:color w:val="5C6875" w:themeColor="text1"/>
          <w:sz w:val="22"/>
        </w:rPr>
        <w:t xml:space="preserve"> across </w:t>
      </w:r>
      <w:r w:rsidRPr="00D5035B">
        <w:rPr>
          <w:color w:val="5C6875" w:themeColor="text1"/>
          <w:sz w:val="22"/>
        </w:rPr>
        <w:t>several</w:t>
      </w:r>
      <w:r w:rsidRPr="00D5035B">
        <w:rPr>
          <w:color w:val="5C6875" w:themeColor="text1"/>
          <w:sz w:val="22"/>
        </w:rPr>
        <w:t xml:space="preserve"> clients and sectors, with about 80% of your time spent on billable work, and the remaining 20% spent on new business and agency initiatives. </w:t>
      </w:r>
    </w:p>
    <w:p w14:paraId="0F8E5D1D" w14:textId="77777777" w:rsidR="000754F9" w:rsidRPr="00D5035B" w:rsidRDefault="000754F9" w:rsidP="006614F0">
      <w:pPr>
        <w:pStyle w:val="NoSpacing"/>
        <w:rPr>
          <w:rFonts w:asciiTheme="minorHAnsi" w:hAnsiTheme="minorHAnsi" w:cstheme="minorHAnsi"/>
          <w:color w:val="5C6875" w:themeColor="text1"/>
          <w:sz w:val="22"/>
        </w:rPr>
      </w:pPr>
    </w:p>
    <w:p w14:paraId="6396EAAA" w14:textId="570BD4DA" w:rsidR="000754F9" w:rsidRPr="003427D5" w:rsidRDefault="00460CD5" w:rsidP="006614F0">
      <w:pPr>
        <w:pStyle w:val="NoSpacing"/>
        <w:rPr>
          <w:rFonts w:asciiTheme="minorHAnsi" w:hAnsiTheme="minorHAnsi" w:cstheme="minorHAnsi"/>
          <w:b/>
          <w:bCs/>
          <w:color w:val="5C6875" w:themeColor="text1"/>
          <w:sz w:val="22"/>
        </w:rPr>
      </w:pPr>
      <w:r w:rsidRPr="003427D5">
        <w:rPr>
          <w:rFonts w:asciiTheme="minorHAnsi" w:hAnsiTheme="minorHAnsi" w:cstheme="minorHAnsi"/>
          <w:b/>
          <w:bCs/>
          <w:color w:val="5C6875" w:themeColor="text1"/>
          <w:sz w:val="22"/>
        </w:rPr>
        <w:t>A little bit more about us</w:t>
      </w:r>
    </w:p>
    <w:p w14:paraId="0C13E109" w14:textId="77777777" w:rsidR="00CA121F" w:rsidRPr="003427D5" w:rsidRDefault="00CA121F" w:rsidP="00CA121F">
      <w:pPr>
        <w:spacing w:after="0"/>
        <w:jc w:val="both"/>
        <w:rPr>
          <w:rFonts w:asciiTheme="minorHAnsi" w:hAnsiTheme="minorHAnsi" w:cstheme="minorHAnsi"/>
          <w:color w:val="5C6875" w:themeColor="text1"/>
          <w:sz w:val="22"/>
        </w:rPr>
      </w:pPr>
    </w:p>
    <w:p w14:paraId="71ACE04C"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As an </w:t>
      </w:r>
      <w:hyperlink r:id="rId12" w:history="1">
        <w:r w:rsidRPr="003427D5">
          <w:rPr>
            <w:rStyle w:val="Hyperlink"/>
            <w:rFonts w:asciiTheme="minorHAnsi" w:hAnsiTheme="minorHAnsi" w:cstheme="minorHAnsi"/>
            <w:color w:val="5C6875" w:themeColor="text1"/>
            <w:sz w:val="22"/>
          </w:rPr>
          <w:t>agency</w:t>
        </w:r>
      </w:hyperlink>
      <w:r w:rsidRPr="003427D5">
        <w:rPr>
          <w:rFonts w:asciiTheme="minorHAnsi" w:hAnsiTheme="minorHAnsi" w:cstheme="minorHAnsi"/>
          <w:color w:val="5C6875" w:themeColor="text1"/>
          <w:sz w:val="22"/>
        </w:rPr>
        <w:t xml:space="preserve"> we offer a whole host of additional benefits from private medical and financial consulting to inhouse massage and wellness clinics. We care about the whole you: your physical and mental health, your family, your development, your longer-term aspirations, your wallet and even your gigs outside of work – for more details see</w:t>
      </w:r>
      <w:hyperlink r:id="rId13" w:history="1">
        <w:r w:rsidRPr="003427D5">
          <w:rPr>
            <w:rStyle w:val="Hyperlink"/>
            <w:rFonts w:asciiTheme="minorHAnsi" w:hAnsiTheme="minorHAnsi" w:cstheme="minorHAnsi"/>
            <w:color w:val="5C6875" w:themeColor="text1"/>
            <w:sz w:val="22"/>
          </w:rPr>
          <w:t xml:space="preserve"> here</w:t>
        </w:r>
      </w:hyperlink>
      <w:r w:rsidRPr="003427D5">
        <w:rPr>
          <w:rFonts w:asciiTheme="minorHAnsi" w:hAnsiTheme="minorHAnsi" w:cstheme="minorHAnsi"/>
          <w:color w:val="5C6875" w:themeColor="text1"/>
          <w:sz w:val="22"/>
        </w:rPr>
        <w:t xml:space="preserve"> </w:t>
      </w:r>
    </w:p>
    <w:p w14:paraId="1025AF22"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w:t>
      </w:r>
    </w:p>
    <w:p w14:paraId="10BC7802"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Check our</w:t>
      </w:r>
      <w:hyperlink r:id="rId14" w:history="1">
        <w:r w:rsidRPr="003427D5">
          <w:rPr>
            <w:rStyle w:val="Hyperlink"/>
            <w:rFonts w:asciiTheme="minorHAnsi" w:hAnsiTheme="minorHAnsi" w:cstheme="minorHAnsi"/>
            <w:color w:val="5C6875" w:themeColor="text1"/>
            <w:sz w:val="22"/>
          </w:rPr>
          <w:t xml:space="preserve"> Insta</w:t>
        </w:r>
      </w:hyperlink>
      <w:r w:rsidRPr="003427D5">
        <w:rPr>
          <w:rFonts w:asciiTheme="minorHAnsi" w:hAnsiTheme="minorHAnsi" w:cstheme="minorHAnsi"/>
          <w:color w:val="5C6875" w:themeColor="text1"/>
          <w:sz w:val="22"/>
        </w:rPr>
        <w:t xml:space="preserve"> feed to get a feel for the day to day. </w:t>
      </w:r>
    </w:p>
    <w:p w14:paraId="2954913C" w14:textId="77777777" w:rsidR="00CA121F" w:rsidRPr="003427D5" w:rsidRDefault="00CA121F" w:rsidP="00CA121F">
      <w:pPr>
        <w:pStyle w:val="NoSpacing"/>
        <w:jc w:val="both"/>
        <w:rPr>
          <w:rFonts w:asciiTheme="minorHAnsi" w:hAnsiTheme="minorHAnsi" w:cstheme="minorHAnsi"/>
          <w:color w:val="5C6875" w:themeColor="text1"/>
          <w:sz w:val="22"/>
        </w:rPr>
      </w:pPr>
    </w:p>
    <w:p w14:paraId="2C548097"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We are committed to creating an inclusive work environment with a diverse workforce. All qualified applicants will receive consideration for employment without regard to race, religion, ethnicity, gender identity, sexual orientation, national origin, disability or age. As an agency we celebrate individuals’ strengths and ambitions - both professionally and personally - encouraging you to be yourself and bring your personal passions to work.</w:t>
      </w:r>
    </w:p>
    <w:p w14:paraId="40D5F9DF" w14:textId="77777777" w:rsidR="00CA121F" w:rsidRPr="003427D5" w:rsidRDefault="00CA121F" w:rsidP="00CA121F">
      <w:pPr>
        <w:pStyle w:val="NoSpacing"/>
        <w:jc w:val="both"/>
        <w:rPr>
          <w:rFonts w:asciiTheme="minorHAnsi" w:hAnsiTheme="minorHAnsi" w:cstheme="minorHAnsi"/>
          <w:color w:val="5C6875" w:themeColor="text1"/>
          <w:sz w:val="22"/>
        </w:rPr>
      </w:pPr>
    </w:p>
    <w:p w14:paraId="6BDFB1C2"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Joining FHF brings the benefits of belonging to a top global network whilst enabling individuals to grow in a genuinely entrepreneurial environment. Not to mention our Gold PR Week Award for ‘Best Places to Work’ (2020)!   </w:t>
      </w:r>
    </w:p>
    <w:p w14:paraId="7FB33FD5" w14:textId="77777777" w:rsidR="00CA121F" w:rsidRPr="003427D5" w:rsidRDefault="00CA121F" w:rsidP="00CA121F">
      <w:pPr>
        <w:pStyle w:val="NoSpacing"/>
        <w:jc w:val="both"/>
        <w:rPr>
          <w:rFonts w:asciiTheme="minorHAnsi" w:hAnsiTheme="minorHAnsi" w:cstheme="minorHAnsi"/>
          <w:color w:val="5C6875" w:themeColor="text1"/>
          <w:sz w:val="22"/>
        </w:rPr>
      </w:pPr>
    </w:p>
    <w:p w14:paraId="1AA4BF00"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We are part of the </w:t>
      </w:r>
      <w:hyperlink r:id="rId15" w:history="1">
        <w:r w:rsidRPr="003427D5">
          <w:rPr>
            <w:rStyle w:val="Hyperlink"/>
            <w:rFonts w:asciiTheme="minorHAnsi" w:hAnsiTheme="minorHAnsi" w:cstheme="minorHAnsi"/>
            <w:color w:val="5C6875" w:themeColor="text1"/>
            <w:sz w:val="22"/>
          </w:rPr>
          <w:t>Omnicom Group</w:t>
        </w:r>
      </w:hyperlink>
      <w:r w:rsidRPr="003427D5">
        <w:rPr>
          <w:rFonts w:asciiTheme="minorHAnsi" w:hAnsiTheme="minorHAnsi" w:cstheme="minorHAnsi"/>
          <w:color w:val="5C6875" w:themeColor="text1"/>
          <w:sz w:val="22"/>
        </w:rPr>
        <w:t xml:space="preserve"> (NYSE:OMC), the leading global advertising, marketing and corporate communications company.</w:t>
      </w:r>
    </w:p>
    <w:p w14:paraId="3D4016C7" w14:textId="77777777" w:rsidR="00CA121F" w:rsidRPr="003427D5" w:rsidRDefault="00CA121F" w:rsidP="00CA121F">
      <w:pPr>
        <w:pStyle w:val="NoSpacing"/>
        <w:jc w:val="both"/>
        <w:rPr>
          <w:rFonts w:asciiTheme="minorHAnsi" w:hAnsiTheme="minorHAnsi" w:cstheme="minorHAnsi"/>
          <w:color w:val="5C6875" w:themeColor="text1"/>
          <w:sz w:val="22"/>
        </w:rPr>
      </w:pPr>
    </w:p>
    <w:p w14:paraId="5EB69779" w14:textId="77777777" w:rsidR="00CA121F" w:rsidRPr="003427D5" w:rsidRDefault="00CA121F" w:rsidP="00CA121F">
      <w:pPr>
        <w:shd w:val="clear" w:color="auto" w:fill="FFFFFF"/>
        <w:spacing w:after="0"/>
        <w:textAlignment w:val="baseline"/>
        <w:rPr>
          <w:rFonts w:asciiTheme="minorHAnsi" w:eastAsia="Times New Roman" w:hAnsiTheme="minorHAnsi" w:cstheme="minorHAnsi"/>
          <w:color w:val="5C6875" w:themeColor="text1"/>
          <w:sz w:val="22"/>
        </w:rPr>
      </w:pPr>
      <w:r w:rsidRPr="003427D5">
        <w:rPr>
          <w:rFonts w:asciiTheme="minorHAnsi" w:eastAsia="Times New Roman" w:hAnsiTheme="minorHAnsi" w:cstheme="minorHAnsi"/>
          <w:color w:val="5C6875" w:themeColor="text1"/>
          <w:sz w:val="22"/>
          <w:bdr w:val="none" w:sz="0" w:space="0" w:color="auto" w:frame="1"/>
        </w:rPr>
        <w:t>We treat your data in the strictest confidence. For further information our Data &amp; Privacy policy is located on our website at </w:t>
      </w:r>
      <w:r w:rsidRPr="003427D5">
        <w:rPr>
          <w:rFonts w:asciiTheme="minorHAnsi" w:eastAsia="Times New Roman" w:hAnsiTheme="minorHAnsi" w:cstheme="minorHAnsi"/>
          <w:color w:val="5C6875" w:themeColor="text1"/>
          <w:sz w:val="22"/>
          <w:u w:val="single"/>
          <w:bdr w:val="none" w:sz="0" w:space="0" w:color="auto" w:frame="1"/>
        </w:rPr>
        <w:t>http://fhflondon.co.uk</w:t>
      </w:r>
    </w:p>
    <w:p w14:paraId="739C322C" w14:textId="77777777" w:rsidR="000754F9" w:rsidRPr="00460CD5" w:rsidRDefault="000754F9" w:rsidP="006614F0">
      <w:pPr>
        <w:pStyle w:val="NoSpacing"/>
        <w:rPr>
          <w:rFonts w:asciiTheme="minorHAnsi" w:hAnsiTheme="minorHAnsi" w:cs="Tahoma"/>
          <w:color w:val="auto"/>
          <w:sz w:val="22"/>
        </w:rPr>
      </w:pPr>
    </w:p>
    <w:p w14:paraId="4A3DCA6E" w14:textId="77777777" w:rsidR="000754F9" w:rsidRPr="009F7A6A" w:rsidRDefault="000754F9" w:rsidP="006614F0">
      <w:pPr>
        <w:pStyle w:val="NoSpacing"/>
        <w:rPr>
          <w:rFonts w:asciiTheme="minorHAnsi" w:hAnsiTheme="minorHAnsi" w:cs="Tahoma"/>
          <w:color w:val="auto"/>
          <w:sz w:val="22"/>
        </w:rPr>
      </w:pPr>
    </w:p>
    <w:p w14:paraId="5705A6AA" w14:textId="77777777" w:rsidR="000754F9" w:rsidRPr="008A3919" w:rsidRDefault="000754F9" w:rsidP="006614F0">
      <w:pPr>
        <w:pStyle w:val="NoSpacing"/>
        <w:rPr>
          <w:rFonts w:asciiTheme="minorHAnsi" w:hAnsiTheme="minorHAnsi" w:cs="Tahoma"/>
          <w:sz w:val="22"/>
        </w:rPr>
      </w:pPr>
    </w:p>
    <w:sectPr w:rsidR="000754F9" w:rsidRPr="008A3919" w:rsidSect="00F6316B">
      <w:footerReference w:type="even" r:id="rId16"/>
      <w:footerReference w:type="default" r:id="rId17"/>
      <w:headerReference w:type="first" r:id="rId18"/>
      <w:footerReference w:type="first" r:id="rId19"/>
      <w:type w:val="continuous"/>
      <w:pgSz w:w="11907" w:h="16839" w:code="9"/>
      <w:pgMar w:top="1980" w:right="1080" w:bottom="1008" w:left="864" w:header="720" w:footer="432" w:gutter="0"/>
      <w:pgNumType w:start="1"/>
      <w:cols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97F8" w14:textId="77777777" w:rsidR="002C0EAA" w:rsidRDefault="002C0EAA" w:rsidP="009017B9">
      <w:r>
        <w:separator/>
      </w:r>
    </w:p>
  </w:endnote>
  <w:endnote w:type="continuationSeparator" w:id="0">
    <w:p w14:paraId="1C4CF8B9" w14:textId="77777777" w:rsidR="002C0EAA" w:rsidRDefault="002C0EAA" w:rsidP="009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hitney-BookItalic">
    <w:altName w:val="Whitney Book Italic"/>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Whitney-Book">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4BF6" w14:textId="77777777" w:rsidR="009C1914" w:rsidRDefault="009C1914" w:rsidP="0058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2DB28" w14:textId="77777777" w:rsidR="009C1914" w:rsidRDefault="009C1914" w:rsidP="00581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C1F6" w14:textId="77777777" w:rsidR="009C1914" w:rsidRPr="00581329" w:rsidRDefault="009C1914" w:rsidP="00581329">
    <w:pPr>
      <w:pStyle w:val="Footer"/>
      <w:framePr w:wrap="around" w:vAnchor="text" w:hAnchor="page" w:x="11465" w:y="-18"/>
      <w:rPr>
        <w:rStyle w:val="PageNumber"/>
      </w:rPr>
    </w:pPr>
    <w:r w:rsidRPr="00581329">
      <w:rPr>
        <w:rStyle w:val="PageNumber"/>
      </w:rPr>
      <w:fldChar w:fldCharType="begin"/>
    </w:r>
    <w:r w:rsidRPr="00581329">
      <w:rPr>
        <w:rStyle w:val="PageNumber"/>
      </w:rPr>
      <w:instrText xml:space="preserve">PAGE  </w:instrText>
    </w:r>
    <w:r w:rsidRPr="00581329">
      <w:rPr>
        <w:rStyle w:val="PageNumber"/>
      </w:rPr>
      <w:fldChar w:fldCharType="separate"/>
    </w:r>
    <w:r w:rsidR="00F93923">
      <w:rPr>
        <w:rStyle w:val="PageNumber"/>
        <w:noProof/>
      </w:rPr>
      <w:t>2</w:t>
    </w:r>
    <w:r w:rsidRPr="00581329">
      <w:rPr>
        <w:rStyle w:val="PageNumber"/>
      </w:rPr>
      <w:fldChar w:fldCharType="end"/>
    </w:r>
  </w:p>
  <w:p w14:paraId="5749D1CF" w14:textId="77777777" w:rsidR="009C1914" w:rsidRPr="00581329" w:rsidRDefault="009C1914" w:rsidP="00581329">
    <w:pPr>
      <w:pStyle w:val="Footer"/>
      <w:ind w:right="360"/>
      <w:rPr>
        <w:sz w:val="16"/>
      </w:rPr>
    </w:pPr>
    <w:r w:rsidRPr="00D76B75">
      <w:tab/>
    </w:r>
    <w:r w:rsidRPr="00D76B7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F528" w14:textId="0F4FEF4B" w:rsidR="009C1914" w:rsidRPr="00D76B75" w:rsidRDefault="00460CD5" w:rsidP="009017B9">
    <w:pPr>
      <w:pStyle w:val="Footer"/>
      <w:rPr>
        <w:sz w:val="16"/>
      </w:rPr>
    </w:pPr>
    <w:r w:rsidRPr="00460CD5">
      <w:rPr>
        <w:noProof/>
      </w:rPr>
      <mc:AlternateContent>
        <mc:Choice Requires="wps">
          <w:drawing>
            <wp:anchor distT="0" distB="0" distL="114300" distR="114300" simplePos="0" relativeHeight="251687936" behindDoc="0" locked="0" layoutInCell="1" allowOverlap="1" wp14:anchorId="71FD417C" wp14:editId="48E10A11">
              <wp:simplePos x="0" y="0"/>
              <wp:positionH relativeFrom="column">
                <wp:posOffset>3656965</wp:posOffset>
              </wp:positionH>
              <wp:positionV relativeFrom="paragraph">
                <wp:posOffset>-114935</wp:posOffset>
              </wp:positionV>
              <wp:extent cx="3086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FD417C" id="_x0000_t202" coordsize="21600,21600" o:spt="202" path="m,l,21600r21600,l21600,xe">
              <v:stroke joinstyle="miter"/>
              <v:path gradientshapeok="t" o:connecttype="rect"/>
            </v:shapetype>
            <v:shape id="Text Box 3" o:spid="_x0000_s1027" type="#_x0000_t202" style="position:absolute;margin-left:287.95pt;margin-top:-9.05pt;width:243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" filled="f" stroked="f">
              <v:textbo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v:textbox>
            </v:shape>
          </w:pict>
        </mc:Fallback>
      </mc:AlternateContent>
    </w:r>
    <w:r w:rsidRPr="00460CD5">
      <w:rPr>
        <w:noProof/>
      </w:rPr>
      <mc:AlternateContent>
        <mc:Choice Requires="wps">
          <w:drawing>
            <wp:anchor distT="0" distB="0" distL="114300" distR="114300" simplePos="0" relativeHeight="251688960" behindDoc="0" locked="0" layoutInCell="1" allowOverlap="1" wp14:anchorId="1AB11363" wp14:editId="308DBEE4">
              <wp:simplePos x="0" y="0"/>
              <wp:positionH relativeFrom="column">
                <wp:posOffset>-314325</wp:posOffset>
              </wp:positionH>
              <wp:positionV relativeFrom="paragraph">
                <wp:posOffset>-114935</wp:posOffset>
              </wp:positionV>
              <wp:extent cx="3771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Fleishman-HillFleishman-Hillard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11363" id="Text Box 4" o:spid="_x0000_s1028" type="#_x0000_t202" style="position:absolute;margin-left:-24.75pt;margin-top:-9.05pt;width:297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" filled="f" stroked="f">
              <v:textbo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Fleishman-HillFleishman-Hillard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v:textbox>
            </v:shape>
          </w:pict>
        </mc:Fallback>
      </mc:AlternateContent>
    </w:r>
    <w:r w:rsidRPr="00460CD5">
      <w:rPr>
        <w:noProof/>
      </w:rPr>
      <mc:AlternateContent>
        <mc:Choice Requires="wps">
          <w:drawing>
            <wp:anchor distT="0" distB="0" distL="114300" distR="114300" simplePos="0" relativeHeight="251689984" behindDoc="0" locked="0" layoutInCell="1" allowOverlap="1" wp14:anchorId="673B93F4" wp14:editId="41107CBA">
              <wp:simplePos x="0" y="0"/>
              <wp:positionH relativeFrom="margin">
                <wp:posOffset>-314325</wp:posOffset>
              </wp:positionH>
              <wp:positionV relativeFrom="paragraph">
                <wp:posOffset>-229235</wp:posOffset>
              </wp:positionV>
              <wp:extent cx="6972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972300" cy="0"/>
                      </a:xfrm>
                      <a:prstGeom prst="line">
                        <a:avLst/>
                      </a:prstGeom>
                      <a:ln w="127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E0C36B" id="Straight Connector 5"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24.75pt,-18.05pt" to="524.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" strokecolor="#6398d1 [3204]" strokeweight="1pt">
              <w10:wrap anchorx="margin"/>
            </v:line>
          </w:pict>
        </mc:Fallback>
      </mc:AlternateContent>
    </w:r>
    <w:r w:rsidR="009C1914" w:rsidRPr="00D76B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CAEE" w14:textId="77777777" w:rsidR="002C0EAA" w:rsidRDefault="002C0EAA" w:rsidP="009017B9">
      <w:r>
        <w:separator/>
      </w:r>
    </w:p>
  </w:footnote>
  <w:footnote w:type="continuationSeparator" w:id="0">
    <w:p w14:paraId="66326F47" w14:textId="77777777" w:rsidR="002C0EAA" w:rsidRDefault="002C0EAA" w:rsidP="0090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0EFC" w14:textId="77777777" w:rsidR="009C1914" w:rsidRPr="00A9015A" w:rsidRDefault="003E5571" w:rsidP="003E5571">
    <w:pPr>
      <w:jc w:val="right"/>
    </w:pPr>
    <w:r>
      <w:rPr>
        <w:noProof/>
      </w:rPr>
      <w:drawing>
        <wp:inline distT="0" distB="0" distL="0" distR="0" wp14:anchorId="01055338" wp14:editId="4456383A">
          <wp:extent cx="1582222" cy="609600"/>
          <wp:effectExtent l="0" t="0" r="0" b="0"/>
          <wp:docPr id="1" name="Picture 1" descr="cid:image001.png@01D13D69.555C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D69.555CF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2469" cy="617401"/>
                  </a:xfrm>
                  <a:prstGeom prst="rect">
                    <a:avLst/>
                  </a:prstGeom>
                  <a:noFill/>
                  <a:ln>
                    <a:noFill/>
                  </a:ln>
                </pic:spPr>
              </pic:pic>
            </a:graphicData>
          </a:graphic>
        </wp:inline>
      </w:drawing>
    </w:r>
    <w:r w:rsidR="009C1914">
      <w:rPr>
        <w:noProof/>
      </w:rPr>
      <w:drawing>
        <wp:anchor distT="0" distB="0" distL="114300" distR="114300" simplePos="0" relativeHeight="251685888" behindDoc="1" locked="0" layoutInCell="1" allowOverlap="1" wp14:anchorId="3AB7DB58" wp14:editId="3A668ED8">
          <wp:simplePos x="0" y="0"/>
          <wp:positionH relativeFrom="column">
            <wp:posOffset>-548640</wp:posOffset>
          </wp:positionH>
          <wp:positionV relativeFrom="paragraph">
            <wp:posOffset>-457200</wp:posOffset>
          </wp:positionV>
          <wp:extent cx="2073910" cy="127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Word header_v4-01.png"/>
                  <pic:cNvPicPr/>
                </pic:nvPicPr>
                <pic:blipFill rotWithShape="1">
                  <a:blip r:embed="rId3" cstate="print">
                    <a:extLst>
                      <a:ext uri="{28A0092B-C50C-407E-A947-70E740481C1C}">
                        <a14:useLocalDpi xmlns:a14="http://schemas.microsoft.com/office/drawing/2010/main" val="0"/>
                      </a:ext>
                    </a:extLst>
                  </a:blip>
                  <a:srcRect r="73373" b="4617"/>
                  <a:stretch/>
                </pic:blipFill>
                <pic:spPr bwMode="auto">
                  <a:xfrm>
                    <a:off x="0" y="0"/>
                    <a:ext cx="2073910"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FE6"/>
    <w:multiLevelType w:val="hybridMultilevel"/>
    <w:tmpl w:val="1CA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55C8"/>
    <w:multiLevelType w:val="hybridMultilevel"/>
    <w:tmpl w:val="2CEC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20A"/>
    <w:multiLevelType w:val="multilevel"/>
    <w:tmpl w:val="C98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50730"/>
    <w:multiLevelType w:val="hybridMultilevel"/>
    <w:tmpl w:val="EFEE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148EB"/>
    <w:multiLevelType w:val="multilevel"/>
    <w:tmpl w:val="20A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3A76C8"/>
    <w:multiLevelType w:val="hybridMultilevel"/>
    <w:tmpl w:val="39B6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505A2"/>
    <w:multiLevelType w:val="hybridMultilevel"/>
    <w:tmpl w:val="9154E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8768A4"/>
    <w:multiLevelType w:val="multilevel"/>
    <w:tmpl w:val="45E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3540F"/>
    <w:multiLevelType w:val="hybridMultilevel"/>
    <w:tmpl w:val="FCB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B3591"/>
    <w:multiLevelType w:val="hybridMultilevel"/>
    <w:tmpl w:val="961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32E87"/>
    <w:multiLevelType w:val="hybridMultilevel"/>
    <w:tmpl w:val="89A61E3A"/>
    <w:lvl w:ilvl="0" w:tplc="59AC6D58">
      <w:start w:val="1"/>
      <w:numFmt w:val="bullet"/>
      <w:pStyle w:val="Bullets"/>
      <w:lvlText w:val=""/>
      <w:lvlJc w:val="left"/>
      <w:pPr>
        <w:ind w:left="360" w:hanging="360"/>
      </w:pPr>
      <w:rPr>
        <w:rFonts w:ascii="Wingdings" w:hAnsi="Wingdings" w:hint="default"/>
        <w:color w:val="6398D1"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7"/>
  </w:num>
  <w:num w:numId="5">
    <w:abstractNumId w:val="9"/>
  </w:num>
  <w:num w:numId="6">
    <w:abstractNumId w:val="4"/>
  </w:num>
  <w:num w:numId="7">
    <w:abstractNumId w:val="5"/>
  </w:num>
  <w:num w:numId="8">
    <w:abstractNumId w:val="1"/>
  </w:num>
  <w:num w:numId="9">
    <w:abstractNumId w:val="6"/>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drawingGridHorizontalSpacing w:val="100"/>
  <w:displayHorizontalDrawingGridEvery w:val="2"/>
  <w:characterSpacingControl w:val="doNotCompress"/>
  <w:hdrShapeDefaults>
    <o:shapedefaults v:ext="edit" spidmax="2049"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10"/>
    <w:rsid w:val="00000517"/>
    <w:rsid w:val="00007274"/>
    <w:rsid w:val="000115A3"/>
    <w:rsid w:val="00012BB1"/>
    <w:rsid w:val="00012FEB"/>
    <w:rsid w:val="000158A8"/>
    <w:rsid w:val="00017512"/>
    <w:rsid w:val="00020770"/>
    <w:rsid w:val="000307B7"/>
    <w:rsid w:val="00033C01"/>
    <w:rsid w:val="0003507C"/>
    <w:rsid w:val="00041094"/>
    <w:rsid w:val="00042CA3"/>
    <w:rsid w:val="00044B47"/>
    <w:rsid w:val="0005177D"/>
    <w:rsid w:val="00053B0E"/>
    <w:rsid w:val="00053DFB"/>
    <w:rsid w:val="00060577"/>
    <w:rsid w:val="00072BB1"/>
    <w:rsid w:val="00074419"/>
    <w:rsid w:val="000754F9"/>
    <w:rsid w:val="00086927"/>
    <w:rsid w:val="000876F9"/>
    <w:rsid w:val="00093D20"/>
    <w:rsid w:val="000A113A"/>
    <w:rsid w:val="000A4270"/>
    <w:rsid w:val="000B2534"/>
    <w:rsid w:val="000B30C8"/>
    <w:rsid w:val="000C0FCB"/>
    <w:rsid w:val="000C53CC"/>
    <w:rsid w:val="000C56AB"/>
    <w:rsid w:val="000D04B8"/>
    <w:rsid w:val="000D449A"/>
    <w:rsid w:val="000F0717"/>
    <w:rsid w:val="00110524"/>
    <w:rsid w:val="00111DCA"/>
    <w:rsid w:val="001131CD"/>
    <w:rsid w:val="00114990"/>
    <w:rsid w:val="00133904"/>
    <w:rsid w:val="00134F59"/>
    <w:rsid w:val="00140089"/>
    <w:rsid w:val="001423DC"/>
    <w:rsid w:val="00144B32"/>
    <w:rsid w:val="00145294"/>
    <w:rsid w:val="0014566C"/>
    <w:rsid w:val="00145952"/>
    <w:rsid w:val="00152541"/>
    <w:rsid w:val="0016095B"/>
    <w:rsid w:val="0016493D"/>
    <w:rsid w:val="0016759C"/>
    <w:rsid w:val="0017124F"/>
    <w:rsid w:val="001755C6"/>
    <w:rsid w:val="001769C7"/>
    <w:rsid w:val="001875B5"/>
    <w:rsid w:val="0019030D"/>
    <w:rsid w:val="00196958"/>
    <w:rsid w:val="001973D0"/>
    <w:rsid w:val="001A0224"/>
    <w:rsid w:val="001A43D2"/>
    <w:rsid w:val="001B3C57"/>
    <w:rsid w:val="001C17ED"/>
    <w:rsid w:val="001C53A7"/>
    <w:rsid w:val="001C695F"/>
    <w:rsid w:val="001D23C7"/>
    <w:rsid w:val="001F5651"/>
    <w:rsid w:val="002020F1"/>
    <w:rsid w:val="002058FD"/>
    <w:rsid w:val="002067F6"/>
    <w:rsid w:val="002131F9"/>
    <w:rsid w:val="00216424"/>
    <w:rsid w:val="00220610"/>
    <w:rsid w:val="00220BBE"/>
    <w:rsid w:val="00221591"/>
    <w:rsid w:val="002235D2"/>
    <w:rsid w:val="00237667"/>
    <w:rsid w:val="00243452"/>
    <w:rsid w:val="00252810"/>
    <w:rsid w:val="00255081"/>
    <w:rsid w:val="00265571"/>
    <w:rsid w:val="00270FB8"/>
    <w:rsid w:val="00271B16"/>
    <w:rsid w:val="00275EEC"/>
    <w:rsid w:val="002843A3"/>
    <w:rsid w:val="0029089A"/>
    <w:rsid w:val="00292D48"/>
    <w:rsid w:val="0029779A"/>
    <w:rsid w:val="002B30B0"/>
    <w:rsid w:val="002B3C37"/>
    <w:rsid w:val="002C01B1"/>
    <w:rsid w:val="002C07DD"/>
    <w:rsid w:val="002C0EAA"/>
    <w:rsid w:val="002C3131"/>
    <w:rsid w:val="002C38CB"/>
    <w:rsid w:val="002C5B9E"/>
    <w:rsid w:val="002D294E"/>
    <w:rsid w:val="002E1388"/>
    <w:rsid w:val="002E32F3"/>
    <w:rsid w:val="002E4A3E"/>
    <w:rsid w:val="002F1640"/>
    <w:rsid w:val="002F3506"/>
    <w:rsid w:val="002F5A53"/>
    <w:rsid w:val="002F63A6"/>
    <w:rsid w:val="003119C0"/>
    <w:rsid w:val="0031361B"/>
    <w:rsid w:val="003213B5"/>
    <w:rsid w:val="00323E95"/>
    <w:rsid w:val="00335CBD"/>
    <w:rsid w:val="00341A4D"/>
    <w:rsid w:val="003427D5"/>
    <w:rsid w:val="003553FE"/>
    <w:rsid w:val="00366088"/>
    <w:rsid w:val="00372879"/>
    <w:rsid w:val="00381231"/>
    <w:rsid w:val="00384A58"/>
    <w:rsid w:val="0039460F"/>
    <w:rsid w:val="003A6231"/>
    <w:rsid w:val="003A73AF"/>
    <w:rsid w:val="003B266A"/>
    <w:rsid w:val="003C01D2"/>
    <w:rsid w:val="003C4244"/>
    <w:rsid w:val="003D3206"/>
    <w:rsid w:val="003D5A35"/>
    <w:rsid w:val="003D6538"/>
    <w:rsid w:val="003E2EFE"/>
    <w:rsid w:val="003E444E"/>
    <w:rsid w:val="003E5571"/>
    <w:rsid w:val="003E6704"/>
    <w:rsid w:val="003F0CE7"/>
    <w:rsid w:val="003F0FEA"/>
    <w:rsid w:val="00400884"/>
    <w:rsid w:val="0040568E"/>
    <w:rsid w:val="004127CE"/>
    <w:rsid w:val="004177ED"/>
    <w:rsid w:val="00420392"/>
    <w:rsid w:val="004256AF"/>
    <w:rsid w:val="00426781"/>
    <w:rsid w:val="00431F22"/>
    <w:rsid w:val="00432626"/>
    <w:rsid w:val="00437F84"/>
    <w:rsid w:val="00454ECC"/>
    <w:rsid w:val="00457968"/>
    <w:rsid w:val="00460CD5"/>
    <w:rsid w:val="00465FBF"/>
    <w:rsid w:val="00472645"/>
    <w:rsid w:val="00477184"/>
    <w:rsid w:val="004808B0"/>
    <w:rsid w:val="00484EA0"/>
    <w:rsid w:val="00496C01"/>
    <w:rsid w:val="004A05D9"/>
    <w:rsid w:val="004B284E"/>
    <w:rsid w:val="004B3868"/>
    <w:rsid w:val="004B38AA"/>
    <w:rsid w:val="004C4702"/>
    <w:rsid w:val="004D777A"/>
    <w:rsid w:val="004E32D6"/>
    <w:rsid w:val="004F04A8"/>
    <w:rsid w:val="004F0BAF"/>
    <w:rsid w:val="004F529D"/>
    <w:rsid w:val="004F6066"/>
    <w:rsid w:val="004F728E"/>
    <w:rsid w:val="00502B26"/>
    <w:rsid w:val="00516BB3"/>
    <w:rsid w:val="005417E0"/>
    <w:rsid w:val="00544B09"/>
    <w:rsid w:val="0054554B"/>
    <w:rsid w:val="0055140E"/>
    <w:rsid w:val="0056520F"/>
    <w:rsid w:val="00572F5D"/>
    <w:rsid w:val="00581329"/>
    <w:rsid w:val="00584B7C"/>
    <w:rsid w:val="00587BCC"/>
    <w:rsid w:val="00595E36"/>
    <w:rsid w:val="00597253"/>
    <w:rsid w:val="005A01AE"/>
    <w:rsid w:val="005A6F40"/>
    <w:rsid w:val="005A77D3"/>
    <w:rsid w:val="005B25AC"/>
    <w:rsid w:val="005C276E"/>
    <w:rsid w:val="005D3579"/>
    <w:rsid w:val="005D5D2F"/>
    <w:rsid w:val="005F15CB"/>
    <w:rsid w:val="00602FB1"/>
    <w:rsid w:val="00610278"/>
    <w:rsid w:val="00615DCB"/>
    <w:rsid w:val="00621844"/>
    <w:rsid w:val="006233FC"/>
    <w:rsid w:val="0062362A"/>
    <w:rsid w:val="00633FCC"/>
    <w:rsid w:val="00647937"/>
    <w:rsid w:val="006568BF"/>
    <w:rsid w:val="00657667"/>
    <w:rsid w:val="006604C7"/>
    <w:rsid w:val="006614F0"/>
    <w:rsid w:val="00670FD9"/>
    <w:rsid w:val="006715B2"/>
    <w:rsid w:val="00672576"/>
    <w:rsid w:val="006764D9"/>
    <w:rsid w:val="00681741"/>
    <w:rsid w:val="00687AB6"/>
    <w:rsid w:val="006A12F5"/>
    <w:rsid w:val="006B7FE4"/>
    <w:rsid w:val="006C15FD"/>
    <w:rsid w:val="006C7B27"/>
    <w:rsid w:val="006C7D2F"/>
    <w:rsid w:val="006D2261"/>
    <w:rsid w:val="006D488F"/>
    <w:rsid w:val="006D53B9"/>
    <w:rsid w:val="006D7799"/>
    <w:rsid w:val="006F0F8E"/>
    <w:rsid w:val="006F65DF"/>
    <w:rsid w:val="00704D6F"/>
    <w:rsid w:val="007051A9"/>
    <w:rsid w:val="00706257"/>
    <w:rsid w:val="007170FE"/>
    <w:rsid w:val="007173A2"/>
    <w:rsid w:val="007233F7"/>
    <w:rsid w:val="00723C7B"/>
    <w:rsid w:val="00727BD7"/>
    <w:rsid w:val="0073199A"/>
    <w:rsid w:val="00735393"/>
    <w:rsid w:val="00735A69"/>
    <w:rsid w:val="00737FF8"/>
    <w:rsid w:val="00742683"/>
    <w:rsid w:val="007470ED"/>
    <w:rsid w:val="00750B24"/>
    <w:rsid w:val="00750D48"/>
    <w:rsid w:val="0075118A"/>
    <w:rsid w:val="00752CB9"/>
    <w:rsid w:val="007648A6"/>
    <w:rsid w:val="0078091B"/>
    <w:rsid w:val="00782459"/>
    <w:rsid w:val="0078326B"/>
    <w:rsid w:val="00785F34"/>
    <w:rsid w:val="007A61B6"/>
    <w:rsid w:val="007B3291"/>
    <w:rsid w:val="007C42E9"/>
    <w:rsid w:val="007D0785"/>
    <w:rsid w:val="007D6599"/>
    <w:rsid w:val="007F0DC2"/>
    <w:rsid w:val="00821204"/>
    <w:rsid w:val="00827367"/>
    <w:rsid w:val="0083091C"/>
    <w:rsid w:val="008312C4"/>
    <w:rsid w:val="0083718F"/>
    <w:rsid w:val="00841A2C"/>
    <w:rsid w:val="008450DA"/>
    <w:rsid w:val="00850767"/>
    <w:rsid w:val="00857283"/>
    <w:rsid w:val="0086044F"/>
    <w:rsid w:val="008622E2"/>
    <w:rsid w:val="00862BDC"/>
    <w:rsid w:val="00864406"/>
    <w:rsid w:val="008726FE"/>
    <w:rsid w:val="0087343A"/>
    <w:rsid w:val="008846FD"/>
    <w:rsid w:val="008A0464"/>
    <w:rsid w:val="008A3919"/>
    <w:rsid w:val="008B089C"/>
    <w:rsid w:val="008B21EF"/>
    <w:rsid w:val="008C1576"/>
    <w:rsid w:val="008C523A"/>
    <w:rsid w:val="008D108B"/>
    <w:rsid w:val="008E15C1"/>
    <w:rsid w:val="008E42DC"/>
    <w:rsid w:val="008E49FB"/>
    <w:rsid w:val="008E59F8"/>
    <w:rsid w:val="008F14B9"/>
    <w:rsid w:val="008F3DD7"/>
    <w:rsid w:val="009005CC"/>
    <w:rsid w:val="0090067C"/>
    <w:rsid w:val="009014B9"/>
    <w:rsid w:val="009017B9"/>
    <w:rsid w:val="009130E0"/>
    <w:rsid w:val="009242BB"/>
    <w:rsid w:val="009307DF"/>
    <w:rsid w:val="0093583E"/>
    <w:rsid w:val="00937ED1"/>
    <w:rsid w:val="009518DC"/>
    <w:rsid w:val="00955DC2"/>
    <w:rsid w:val="00957C03"/>
    <w:rsid w:val="00957DBB"/>
    <w:rsid w:val="00962235"/>
    <w:rsid w:val="00966D3E"/>
    <w:rsid w:val="0097317A"/>
    <w:rsid w:val="0097499D"/>
    <w:rsid w:val="00976145"/>
    <w:rsid w:val="00976A89"/>
    <w:rsid w:val="00984E1E"/>
    <w:rsid w:val="00986BF0"/>
    <w:rsid w:val="009A603C"/>
    <w:rsid w:val="009A7CBD"/>
    <w:rsid w:val="009B26E8"/>
    <w:rsid w:val="009C1914"/>
    <w:rsid w:val="009D2D8E"/>
    <w:rsid w:val="009D6934"/>
    <w:rsid w:val="009F35E5"/>
    <w:rsid w:val="009F6B34"/>
    <w:rsid w:val="009F7A6A"/>
    <w:rsid w:val="00A0324B"/>
    <w:rsid w:val="00A106AF"/>
    <w:rsid w:val="00A116CF"/>
    <w:rsid w:val="00A12FC7"/>
    <w:rsid w:val="00A15521"/>
    <w:rsid w:val="00A20019"/>
    <w:rsid w:val="00A26D52"/>
    <w:rsid w:val="00A3063B"/>
    <w:rsid w:val="00A36B05"/>
    <w:rsid w:val="00A432B3"/>
    <w:rsid w:val="00A44D1F"/>
    <w:rsid w:val="00A46439"/>
    <w:rsid w:val="00A53CA1"/>
    <w:rsid w:val="00A60B67"/>
    <w:rsid w:val="00A60DC6"/>
    <w:rsid w:val="00A6654A"/>
    <w:rsid w:val="00A67E54"/>
    <w:rsid w:val="00A67EE0"/>
    <w:rsid w:val="00A727CA"/>
    <w:rsid w:val="00A75002"/>
    <w:rsid w:val="00A82BCB"/>
    <w:rsid w:val="00A9015A"/>
    <w:rsid w:val="00A95591"/>
    <w:rsid w:val="00A95979"/>
    <w:rsid w:val="00AA3F1B"/>
    <w:rsid w:val="00AB09AB"/>
    <w:rsid w:val="00AB17F1"/>
    <w:rsid w:val="00AB48AC"/>
    <w:rsid w:val="00AB5AAF"/>
    <w:rsid w:val="00AB776A"/>
    <w:rsid w:val="00AC2751"/>
    <w:rsid w:val="00AC6002"/>
    <w:rsid w:val="00AE0347"/>
    <w:rsid w:val="00AE0994"/>
    <w:rsid w:val="00AF044B"/>
    <w:rsid w:val="00AF6ECF"/>
    <w:rsid w:val="00B0310E"/>
    <w:rsid w:val="00B034FF"/>
    <w:rsid w:val="00B067D6"/>
    <w:rsid w:val="00B06EF4"/>
    <w:rsid w:val="00B1226C"/>
    <w:rsid w:val="00B156BE"/>
    <w:rsid w:val="00B20E0D"/>
    <w:rsid w:val="00B2522C"/>
    <w:rsid w:val="00B25D25"/>
    <w:rsid w:val="00B309B2"/>
    <w:rsid w:val="00B31D58"/>
    <w:rsid w:val="00B471B2"/>
    <w:rsid w:val="00B536CF"/>
    <w:rsid w:val="00B745F0"/>
    <w:rsid w:val="00B81EE3"/>
    <w:rsid w:val="00B85972"/>
    <w:rsid w:val="00B859B2"/>
    <w:rsid w:val="00B952B1"/>
    <w:rsid w:val="00B97492"/>
    <w:rsid w:val="00BB1595"/>
    <w:rsid w:val="00BB4F18"/>
    <w:rsid w:val="00BB66C6"/>
    <w:rsid w:val="00BC33E4"/>
    <w:rsid w:val="00BC70EB"/>
    <w:rsid w:val="00BD324F"/>
    <w:rsid w:val="00BD4B2F"/>
    <w:rsid w:val="00BE665D"/>
    <w:rsid w:val="00BE7E8F"/>
    <w:rsid w:val="00BF2829"/>
    <w:rsid w:val="00BF6DC2"/>
    <w:rsid w:val="00C00C13"/>
    <w:rsid w:val="00C0149B"/>
    <w:rsid w:val="00C021B8"/>
    <w:rsid w:val="00C05D9F"/>
    <w:rsid w:val="00C16803"/>
    <w:rsid w:val="00C27E16"/>
    <w:rsid w:val="00C31A24"/>
    <w:rsid w:val="00C33F29"/>
    <w:rsid w:val="00C36D61"/>
    <w:rsid w:val="00C40E79"/>
    <w:rsid w:val="00C471E2"/>
    <w:rsid w:val="00C53829"/>
    <w:rsid w:val="00C8524C"/>
    <w:rsid w:val="00C9487D"/>
    <w:rsid w:val="00CA121F"/>
    <w:rsid w:val="00CA3D50"/>
    <w:rsid w:val="00CA5720"/>
    <w:rsid w:val="00CB25E9"/>
    <w:rsid w:val="00CD2800"/>
    <w:rsid w:val="00CD47EF"/>
    <w:rsid w:val="00CD66A5"/>
    <w:rsid w:val="00CF116C"/>
    <w:rsid w:val="00CF3694"/>
    <w:rsid w:val="00CF5034"/>
    <w:rsid w:val="00D06F14"/>
    <w:rsid w:val="00D2019D"/>
    <w:rsid w:val="00D253E3"/>
    <w:rsid w:val="00D27BC0"/>
    <w:rsid w:val="00D4431E"/>
    <w:rsid w:val="00D46B81"/>
    <w:rsid w:val="00D5035B"/>
    <w:rsid w:val="00D57017"/>
    <w:rsid w:val="00D67D9C"/>
    <w:rsid w:val="00D71627"/>
    <w:rsid w:val="00D76B75"/>
    <w:rsid w:val="00D82139"/>
    <w:rsid w:val="00DB3144"/>
    <w:rsid w:val="00DB6574"/>
    <w:rsid w:val="00DC0E82"/>
    <w:rsid w:val="00DC576C"/>
    <w:rsid w:val="00DC5D74"/>
    <w:rsid w:val="00DD1427"/>
    <w:rsid w:val="00DD6462"/>
    <w:rsid w:val="00DD7C0B"/>
    <w:rsid w:val="00DE092C"/>
    <w:rsid w:val="00DE6D91"/>
    <w:rsid w:val="00E0710F"/>
    <w:rsid w:val="00E0790D"/>
    <w:rsid w:val="00E133BB"/>
    <w:rsid w:val="00E13F2F"/>
    <w:rsid w:val="00E3571F"/>
    <w:rsid w:val="00E41330"/>
    <w:rsid w:val="00E47A86"/>
    <w:rsid w:val="00E51ECC"/>
    <w:rsid w:val="00E54DC1"/>
    <w:rsid w:val="00E61F51"/>
    <w:rsid w:val="00E70C80"/>
    <w:rsid w:val="00E71573"/>
    <w:rsid w:val="00E72CE1"/>
    <w:rsid w:val="00E95FAC"/>
    <w:rsid w:val="00E97A4D"/>
    <w:rsid w:val="00EA282C"/>
    <w:rsid w:val="00EA3698"/>
    <w:rsid w:val="00EA574B"/>
    <w:rsid w:val="00EA5F98"/>
    <w:rsid w:val="00EB1C0E"/>
    <w:rsid w:val="00EC0AC5"/>
    <w:rsid w:val="00EC1273"/>
    <w:rsid w:val="00ED567E"/>
    <w:rsid w:val="00EE1168"/>
    <w:rsid w:val="00EE39F0"/>
    <w:rsid w:val="00EE3C1D"/>
    <w:rsid w:val="00EE6296"/>
    <w:rsid w:val="00EF162D"/>
    <w:rsid w:val="00F15E96"/>
    <w:rsid w:val="00F2079B"/>
    <w:rsid w:val="00F25A96"/>
    <w:rsid w:val="00F25DE7"/>
    <w:rsid w:val="00F33134"/>
    <w:rsid w:val="00F349A9"/>
    <w:rsid w:val="00F352F7"/>
    <w:rsid w:val="00F3671A"/>
    <w:rsid w:val="00F423CF"/>
    <w:rsid w:val="00F43FEE"/>
    <w:rsid w:val="00F450EB"/>
    <w:rsid w:val="00F51935"/>
    <w:rsid w:val="00F54A84"/>
    <w:rsid w:val="00F56448"/>
    <w:rsid w:val="00F6316B"/>
    <w:rsid w:val="00F656A1"/>
    <w:rsid w:val="00F730D9"/>
    <w:rsid w:val="00F755B4"/>
    <w:rsid w:val="00F75AAF"/>
    <w:rsid w:val="00F76417"/>
    <w:rsid w:val="00F821CA"/>
    <w:rsid w:val="00F8416B"/>
    <w:rsid w:val="00F8715D"/>
    <w:rsid w:val="00F93923"/>
    <w:rsid w:val="00F94773"/>
    <w:rsid w:val="00F94A4A"/>
    <w:rsid w:val="00FA2AFC"/>
    <w:rsid w:val="00FA39A6"/>
    <w:rsid w:val="00FA490F"/>
    <w:rsid w:val="00FB09E5"/>
    <w:rsid w:val="00FD1E6A"/>
    <w:rsid w:val="00FD6CE5"/>
    <w:rsid w:val="00FE33E6"/>
    <w:rsid w:val="00FF0155"/>
    <w:rsid w:val="00FF3E15"/>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3214]" stroke="f">
      <v:fill color="none [3214]"/>
      <v:stroke on="f"/>
      <o:colormru v:ext="edit" colors="#b0232a,#e1f4ff"/>
    </o:shapedefaults>
    <o:shapelayout v:ext="edit">
      <o:idmap v:ext="edit" data="1"/>
    </o:shapelayout>
  </w:shapeDefaults>
  <w:decimalSymbol w:val="."/>
  <w:listSeparator w:val=","/>
  <w14:docId w14:val="21C34FEB"/>
  <w15:docId w15:val="{BF02D3A4-5071-4F27-8211-35F17119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698"/>
    <w:pPr>
      <w:spacing w:after="120" w:line="240" w:lineRule="auto"/>
    </w:pPr>
    <w:rPr>
      <w:rFonts w:asciiTheme="majorHAnsi" w:hAnsiTheme="majorHAnsi"/>
      <w:color w:val="949CA1" w:themeColor="text2"/>
      <w:sz w:val="20"/>
    </w:rPr>
  </w:style>
  <w:style w:type="paragraph" w:styleId="Heading1">
    <w:name w:val="heading 1"/>
    <w:basedOn w:val="Normal"/>
    <w:next w:val="Normal"/>
    <w:link w:val="Heading1Char"/>
    <w:uiPriority w:val="9"/>
    <w:qFormat/>
    <w:rsid w:val="00EA3698"/>
    <w:pPr>
      <w:keepNext/>
      <w:keepLines/>
      <w:spacing w:before="240" w:after="0"/>
      <w:outlineLvl w:val="0"/>
    </w:pPr>
    <w:rPr>
      <w:rFonts w:eastAsiaTheme="majorEastAsia" w:cstheme="majorBidi"/>
      <w:b/>
      <w:bCs/>
      <w:color w:val="00588F" w:themeColor="background2"/>
      <w:sz w:val="24"/>
      <w:szCs w:val="28"/>
    </w:rPr>
  </w:style>
  <w:style w:type="paragraph" w:styleId="Heading2">
    <w:name w:val="heading 2"/>
    <w:basedOn w:val="Normal"/>
    <w:next w:val="Normal"/>
    <w:link w:val="Heading2Char"/>
    <w:uiPriority w:val="9"/>
    <w:unhideWhenUsed/>
    <w:qFormat/>
    <w:rsid w:val="00EA3698"/>
    <w:pPr>
      <w:keepNext/>
      <w:keepLines/>
      <w:spacing w:before="280" w:after="60"/>
      <w:outlineLvl w:val="1"/>
    </w:pPr>
    <w:rPr>
      <w:rFonts w:eastAsiaTheme="majorEastAsia" w:cstheme="majorBidi"/>
      <w:bCs/>
      <w:color w:val="00588F" w:themeColor="background2"/>
      <w:sz w:val="22"/>
      <w:szCs w:val="26"/>
    </w:rPr>
  </w:style>
  <w:style w:type="paragraph" w:styleId="Heading3">
    <w:name w:val="heading 3"/>
    <w:basedOn w:val="Normal"/>
    <w:next w:val="Normal"/>
    <w:link w:val="Heading3Char"/>
    <w:uiPriority w:val="9"/>
    <w:unhideWhenUsed/>
    <w:rsid w:val="00F43FEE"/>
    <w:pPr>
      <w:keepNext/>
      <w:keepLines/>
      <w:outlineLvl w:val="2"/>
    </w:pPr>
    <w:rPr>
      <w:rFonts w:eastAsiaTheme="majorEastAsia" w:cstheme="majorBidi"/>
      <w:b/>
      <w:bCs/>
      <w:color w:val="6398D1" w:themeColor="accent1"/>
    </w:rPr>
  </w:style>
  <w:style w:type="paragraph" w:styleId="Heading4">
    <w:name w:val="heading 4"/>
    <w:basedOn w:val="Normal"/>
    <w:next w:val="Normal"/>
    <w:link w:val="Heading4Char"/>
    <w:uiPriority w:val="9"/>
    <w:unhideWhenUsed/>
    <w:rsid w:val="000A113A"/>
    <w:pPr>
      <w:keepNext/>
      <w:keepLines/>
      <w:spacing w:before="200" w:after="0"/>
      <w:outlineLvl w:val="3"/>
    </w:pPr>
    <w:rPr>
      <w:rFonts w:eastAsiaTheme="majorEastAsia" w:cstheme="majorBidi"/>
      <w:b/>
      <w:bCs/>
      <w:i/>
      <w:iCs/>
      <w:color w:val="6398D1" w:themeColor="accent1"/>
    </w:rPr>
  </w:style>
  <w:style w:type="paragraph" w:styleId="Heading5">
    <w:name w:val="heading 5"/>
    <w:basedOn w:val="Normal"/>
    <w:next w:val="Normal"/>
    <w:link w:val="Heading5Char"/>
    <w:uiPriority w:val="9"/>
    <w:unhideWhenUsed/>
    <w:rsid w:val="00A95979"/>
    <w:pPr>
      <w:keepNext/>
      <w:keepLines/>
      <w:spacing w:before="200" w:after="0"/>
      <w:outlineLvl w:val="4"/>
    </w:pPr>
    <w:rPr>
      <w:rFonts w:eastAsiaTheme="majorEastAsia" w:cstheme="majorBidi"/>
      <w:color w:val="234A76" w:themeColor="accent1" w:themeShade="7F"/>
    </w:rPr>
  </w:style>
  <w:style w:type="paragraph" w:styleId="Heading6">
    <w:name w:val="heading 6"/>
    <w:basedOn w:val="Normal"/>
    <w:next w:val="Normal"/>
    <w:link w:val="Heading6Char"/>
    <w:uiPriority w:val="9"/>
    <w:unhideWhenUsed/>
    <w:rsid w:val="008622E2"/>
    <w:pPr>
      <w:keepNext/>
      <w:keepLines/>
      <w:spacing w:before="200" w:after="0"/>
      <w:outlineLvl w:val="5"/>
    </w:pPr>
    <w:rPr>
      <w:rFonts w:eastAsiaTheme="majorEastAsia" w:cstheme="majorBidi"/>
      <w:i/>
      <w:iCs/>
      <w:color w:val="234A76" w:themeColor="accent1" w:themeShade="7F"/>
    </w:rPr>
  </w:style>
  <w:style w:type="paragraph" w:styleId="Heading7">
    <w:name w:val="heading 7"/>
    <w:basedOn w:val="Normal"/>
    <w:next w:val="Normal"/>
    <w:link w:val="Heading7Char"/>
    <w:uiPriority w:val="9"/>
    <w:unhideWhenUsed/>
    <w:rsid w:val="008622E2"/>
    <w:pPr>
      <w:keepNext/>
      <w:keepLines/>
      <w:spacing w:before="200" w:after="0"/>
      <w:outlineLvl w:val="6"/>
    </w:pPr>
    <w:rPr>
      <w:rFonts w:eastAsiaTheme="majorEastAsia" w:cstheme="majorBidi"/>
      <w:i/>
      <w:iCs/>
      <w:color w:val="808D9B" w:themeColor="text1" w:themeTint="BF"/>
    </w:rPr>
  </w:style>
  <w:style w:type="paragraph" w:styleId="Heading8">
    <w:name w:val="heading 8"/>
    <w:basedOn w:val="Normal"/>
    <w:next w:val="Normal"/>
    <w:link w:val="Heading8Char"/>
    <w:uiPriority w:val="9"/>
    <w:unhideWhenUsed/>
    <w:rsid w:val="008622E2"/>
    <w:pPr>
      <w:keepNext/>
      <w:keepLines/>
      <w:spacing w:before="200" w:after="0"/>
      <w:outlineLvl w:val="7"/>
    </w:pPr>
    <w:rPr>
      <w:rFonts w:eastAsiaTheme="majorEastAsia" w:cstheme="majorBidi"/>
      <w:color w:val="808D9B" w:themeColor="text1" w:themeTint="BF"/>
    </w:rPr>
  </w:style>
  <w:style w:type="paragraph" w:styleId="Heading9">
    <w:name w:val="heading 9"/>
    <w:basedOn w:val="Normal"/>
    <w:next w:val="Normal"/>
    <w:link w:val="Heading9Char"/>
    <w:uiPriority w:val="9"/>
    <w:unhideWhenUsed/>
    <w:rsid w:val="008622E2"/>
    <w:pPr>
      <w:keepNext/>
      <w:keepLines/>
      <w:spacing w:before="200" w:after="0"/>
      <w:outlineLvl w:val="8"/>
    </w:pPr>
    <w:rPr>
      <w:rFonts w:eastAsiaTheme="majorEastAsia" w:cstheme="majorBidi"/>
      <w:i/>
      <w:iCs/>
      <w:color w:val="808D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paragraph" w:customStyle="1" w:styleId="Bullets">
    <w:name w:val="Bullets"/>
    <w:basedOn w:val="Normal"/>
    <w:link w:val="BulletsChar"/>
    <w:qFormat/>
    <w:rsid w:val="00EA3698"/>
    <w:pPr>
      <w:numPr>
        <w:numId w:val="1"/>
      </w:numPr>
      <w:spacing w:before="60" w:after="60"/>
    </w:pPr>
    <w:rPr>
      <w:rFonts w:ascii="Calibri" w:hAnsi="Calibri" w:cs="Calibri"/>
    </w:rPr>
  </w:style>
  <w:style w:type="paragraph" w:styleId="Header">
    <w:name w:val="header"/>
    <w:basedOn w:val="Normal"/>
    <w:link w:val="HeaderChar"/>
    <w:uiPriority w:val="99"/>
    <w:unhideWhenUsed/>
    <w:rsid w:val="00C31A24"/>
    <w:pPr>
      <w:tabs>
        <w:tab w:val="center" w:pos="4680"/>
        <w:tab w:val="right" w:pos="9360"/>
      </w:tabs>
      <w:spacing w:after="0"/>
    </w:pPr>
  </w:style>
  <w:style w:type="character" w:customStyle="1" w:styleId="HeaderChar">
    <w:name w:val="Header Char"/>
    <w:basedOn w:val="DefaultParagraphFont"/>
    <w:link w:val="Header"/>
    <w:uiPriority w:val="99"/>
    <w:rsid w:val="00C31A24"/>
    <w:rPr>
      <w:rFonts w:asciiTheme="majorHAnsi" w:hAnsiTheme="majorHAnsi"/>
      <w:color w:val="949CA1" w:themeColor="text2"/>
      <w:sz w:val="20"/>
    </w:rPr>
  </w:style>
  <w:style w:type="paragraph" w:styleId="Footer">
    <w:name w:val="footer"/>
    <w:basedOn w:val="Normal"/>
    <w:link w:val="FooterChar"/>
    <w:unhideWhenUsed/>
    <w:rsid w:val="00C31A24"/>
    <w:pPr>
      <w:tabs>
        <w:tab w:val="center" w:pos="4680"/>
        <w:tab w:val="right" w:pos="9360"/>
      </w:tabs>
      <w:spacing w:after="0"/>
    </w:pPr>
  </w:style>
  <w:style w:type="character" w:customStyle="1" w:styleId="FooterChar">
    <w:name w:val="Footer Char"/>
    <w:basedOn w:val="DefaultParagraphFont"/>
    <w:link w:val="Footer"/>
    <w:uiPriority w:val="99"/>
    <w:rsid w:val="00C31A24"/>
    <w:rPr>
      <w:rFonts w:asciiTheme="majorHAnsi" w:hAnsiTheme="majorHAnsi"/>
      <w:color w:val="949CA1" w:themeColor="text2"/>
      <w:sz w:val="20"/>
    </w:rPr>
  </w:style>
  <w:style w:type="character" w:customStyle="1" w:styleId="Heading1Char">
    <w:name w:val="Heading 1 Char"/>
    <w:basedOn w:val="DefaultParagraphFont"/>
    <w:link w:val="Heading1"/>
    <w:uiPriority w:val="9"/>
    <w:rsid w:val="00EA3698"/>
    <w:rPr>
      <w:rFonts w:asciiTheme="majorHAnsi" w:eastAsiaTheme="majorEastAsia" w:hAnsiTheme="majorHAnsi" w:cstheme="majorBidi"/>
      <w:b/>
      <w:bCs/>
      <w:color w:val="00588F" w:themeColor="background2"/>
      <w:sz w:val="24"/>
      <w:szCs w:val="28"/>
    </w:rPr>
  </w:style>
  <w:style w:type="character" w:customStyle="1" w:styleId="Heading2Char">
    <w:name w:val="Heading 2 Char"/>
    <w:basedOn w:val="DefaultParagraphFont"/>
    <w:link w:val="Heading2"/>
    <w:uiPriority w:val="9"/>
    <w:rsid w:val="00EA3698"/>
    <w:rPr>
      <w:rFonts w:asciiTheme="majorHAnsi" w:eastAsiaTheme="majorEastAsia" w:hAnsiTheme="majorHAnsi" w:cstheme="majorBidi"/>
      <w:bCs/>
      <w:color w:val="00588F" w:themeColor="background2"/>
      <w:szCs w:val="26"/>
    </w:rPr>
  </w:style>
  <w:style w:type="paragraph" w:styleId="NoSpacing">
    <w:name w:val="No Spacing"/>
    <w:uiPriority w:val="1"/>
    <w:qFormat/>
    <w:rsid w:val="00220610"/>
    <w:pPr>
      <w:spacing w:after="0" w:line="240" w:lineRule="auto"/>
    </w:pPr>
    <w:rPr>
      <w:rFonts w:asciiTheme="majorHAnsi" w:hAnsiTheme="majorHAnsi"/>
      <w:color w:val="949CA1" w:themeColor="text2"/>
      <w:sz w:val="20"/>
    </w:rPr>
  </w:style>
  <w:style w:type="character" w:customStyle="1" w:styleId="Heading3Char">
    <w:name w:val="Heading 3 Char"/>
    <w:basedOn w:val="DefaultParagraphFont"/>
    <w:link w:val="Heading3"/>
    <w:uiPriority w:val="9"/>
    <w:rsid w:val="00F43FEE"/>
    <w:rPr>
      <w:rFonts w:asciiTheme="majorHAnsi" w:eastAsiaTheme="majorEastAsia" w:hAnsiTheme="majorHAnsi" w:cstheme="majorBidi"/>
      <w:b/>
      <w:bCs/>
      <w:color w:val="6398D1" w:themeColor="accent1"/>
      <w:sz w:val="20"/>
    </w:rPr>
  </w:style>
  <w:style w:type="character" w:customStyle="1" w:styleId="Heading4Char">
    <w:name w:val="Heading 4 Char"/>
    <w:basedOn w:val="DefaultParagraphFont"/>
    <w:link w:val="Heading4"/>
    <w:uiPriority w:val="9"/>
    <w:rsid w:val="000A113A"/>
    <w:rPr>
      <w:rFonts w:asciiTheme="majorHAnsi" w:eastAsiaTheme="majorEastAsia" w:hAnsiTheme="majorHAnsi" w:cstheme="majorBidi"/>
      <w:b/>
      <w:bCs/>
      <w:i/>
      <w:iCs/>
      <w:color w:val="6398D1" w:themeColor="accent1"/>
    </w:rPr>
  </w:style>
  <w:style w:type="character" w:styleId="SubtleEmphasis">
    <w:name w:val="Subtle Emphasis"/>
    <w:basedOn w:val="DefaultParagraphFont"/>
    <w:uiPriority w:val="19"/>
    <w:rsid w:val="000A113A"/>
    <w:rPr>
      <w:rFonts w:asciiTheme="majorHAnsi" w:hAnsiTheme="majorHAnsi"/>
      <w:i/>
      <w:iCs/>
      <w:color w:val="ABB3BD" w:themeColor="text1" w:themeTint="7F"/>
    </w:rPr>
  </w:style>
  <w:style w:type="paragraph" w:customStyle="1" w:styleId="Bold">
    <w:name w:val="Bold"/>
    <w:basedOn w:val="Normal"/>
    <w:rsid w:val="00220610"/>
    <w:pPr>
      <w:spacing w:line="216" w:lineRule="auto"/>
      <w:ind w:right="-634"/>
      <w:contextualSpacing/>
    </w:pPr>
    <w:rPr>
      <w:rFonts w:eastAsiaTheme="majorEastAsia" w:cstheme="majorBidi"/>
      <w:b/>
      <w:spacing w:val="5"/>
      <w:kern w:val="28"/>
      <w:szCs w:val="52"/>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character" w:customStyle="1" w:styleId="Heading5Char">
    <w:name w:val="Heading 5 Char"/>
    <w:basedOn w:val="DefaultParagraphFont"/>
    <w:link w:val="Heading5"/>
    <w:uiPriority w:val="9"/>
    <w:rsid w:val="00A95979"/>
    <w:rPr>
      <w:rFonts w:asciiTheme="majorHAnsi" w:eastAsiaTheme="majorEastAsia" w:hAnsiTheme="majorHAnsi" w:cstheme="majorBidi"/>
      <w:color w:val="234A76"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8622E2"/>
    <w:rPr>
      <w:rFonts w:asciiTheme="majorHAnsi" w:eastAsiaTheme="majorEastAsia" w:hAnsiTheme="majorHAnsi" w:cstheme="majorBidi"/>
      <w:i/>
      <w:iCs/>
      <w:color w:val="234A76"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808D9B"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808D9B"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808D9B" w:themeColor="text1" w:themeTint="BF"/>
      <w:sz w:val="20"/>
      <w:szCs w:val="20"/>
    </w:rPr>
  </w:style>
  <w:style w:type="paragraph" w:customStyle="1" w:styleId="SidebarTitle">
    <w:name w:val="Sidebar Title"/>
    <w:basedOn w:val="Normal"/>
    <w:link w:val="SidebarTitleChar"/>
    <w:qFormat/>
    <w:rsid w:val="00EA3698"/>
    <w:pPr>
      <w:spacing w:after="240"/>
    </w:pPr>
    <w:rPr>
      <w:b/>
      <w:color w:val="6398D1" w:themeColor="accent1"/>
      <w:sz w:val="32"/>
      <w:szCs w:val="32"/>
    </w:rPr>
  </w:style>
  <w:style w:type="paragraph" w:customStyle="1" w:styleId="SidebarText">
    <w:name w:val="Sidebar Text"/>
    <w:basedOn w:val="Normal"/>
    <w:link w:val="SidebarTextChar"/>
    <w:qFormat/>
    <w:rsid w:val="00EA3698"/>
    <w:pPr>
      <w:spacing w:after="0" w:line="276" w:lineRule="auto"/>
    </w:pPr>
    <w:rPr>
      <w:color w:val="00588F" w:themeColor="background2"/>
      <w:sz w:val="24"/>
      <w:szCs w:val="32"/>
    </w:rPr>
  </w:style>
  <w:style w:type="character" w:customStyle="1" w:styleId="SidebarTitleChar">
    <w:name w:val="Sidebar Title Char"/>
    <w:basedOn w:val="DefaultParagraphFont"/>
    <w:link w:val="SidebarTitle"/>
    <w:rsid w:val="00EA3698"/>
    <w:rPr>
      <w:rFonts w:asciiTheme="majorHAnsi" w:hAnsiTheme="majorHAnsi"/>
      <w:b/>
      <w:color w:val="6398D1" w:themeColor="accent1"/>
      <w:sz w:val="32"/>
      <w:szCs w:val="32"/>
    </w:rPr>
  </w:style>
  <w:style w:type="character" w:customStyle="1" w:styleId="SidebarTextChar">
    <w:name w:val="Sidebar Text Char"/>
    <w:basedOn w:val="DefaultParagraphFont"/>
    <w:link w:val="SidebarText"/>
    <w:rsid w:val="00EA3698"/>
    <w:rPr>
      <w:rFonts w:asciiTheme="majorHAnsi" w:hAnsiTheme="majorHAnsi"/>
      <w:color w:val="00588F" w:themeColor="background2"/>
      <w:sz w:val="24"/>
      <w:szCs w:val="32"/>
    </w:rPr>
  </w:style>
  <w:style w:type="paragraph" w:customStyle="1" w:styleId="CoverSubtitle">
    <w:name w:val="Cover Subtitle"/>
    <w:basedOn w:val="Normal"/>
    <w:link w:val="CoverSubtitleChar"/>
    <w:rsid w:val="00220610"/>
    <w:pPr>
      <w:contextualSpacing/>
    </w:pPr>
    <w:rPr>
      <w:rFonts w:eastAsiaTheme="majorEastAsia" w:cstheme="majorBidi"/>
      <w:color w:val="FFFFFF" w:themeColor="background1"/>
      <w:spacing w:val="5"/>
      <w:kern w:val="28"/>
      <w:sz w:val="40"/>
      <w:szCs w:val="52"/>
    </w:rPr>
  </w:style>
  <w:style w:type="character" w:customStyle="1" w:styleId="CoverSubtitleChar">
    <w:name w:val="Cover Subtitle Char"/>
    <w:basedOn w:val="DefaultParagraphFont"/>
    <w:link w:val="CoverSubtitle"/>
    <w:rsid w:val="00220610"/>
    <w:rPr>
      <w:rFonts w:asciiTheme="majorHAnsi" w:eastAsiaTheme="majorEastAsia" w:hAnsiTheme="majorHAnsi" w:cstheme="majorBidi"/>
      <w:color w:val="FFFFFF" w:themeColor="background1"/>
      <w:spacing w:val="5"/>
      <w:kern w:val="28"/>
      <w:sz w:val="40"/>
      <w:szCs w:val="52"/>
    </w:rPr>
  </w:style>
  <w:style w:type="paragraph" w:customStyle="1" w:styleId="MainTitle">
    <w:name w:val="Main Title"/>
    <w:basedOn w:val="Heading2"/>
    <w:link w:val="MainTitleChar"/>
    <w:qFormat/>
    <w:rsid w:val="00EA3698"/>
    <w:pPr>
      <w:spacing w:before="0" w:line="216" w:lineRule="auto"/>
    </w:pPr>
    <w:rPr>
      <w:color w:val="5C6875" w:themeColor="text1"/>
      <w:sz w:val="28"/>
    </w:rPr>
  </w:style>
  <w:style w:type="paragraph" w:customStyle="1" w:styleId="ItalicHeader">
    <w:name w:val="Italic Header"/>
    <w:basedOn w:val="BalloonText"/>
    <w:link w:val="ItalicHeaderChar"/>
    <w:rsid w:val="00DB3144"/>
    <w:rPr>
      <w:rFonts w:asciiTheme="majorHAnsi" w:hAnsiTheme="majorHAnsi" w:cstheme="majorHAnsi"/>
      <w:i/>
      <w:color w:val="00588F" w:themeColor="background2"/>
      <w:sz w:val="24"/>
    </w:rPr>
  </w:style>
  <w:style w:type="character" w:customStyle="1" w:styleId="MainTitleChar">
    <w:name w:val="Main Title Char"/>
    <w:basedOn w:val="Heading2Char"/>
    <w:link w:val="MainTitle"/>
    <w:rsid w:val="00EA3698"/>
    <w:rPr>
      <w:rFonts w:asciiTheme="majorHAnsi" w:eastAsiaTheme="majorEastAsia" w:hAnsiTheme="majorHAnsi" w:cstheme="majorBidi"/>
      <w:bCs/>
      <w:color w:val="5C6875" w:themeColor="text1"/>
      <w:sz w:val="28"/>
      <w:szCs w:val="26"/>
    </w:rPr>
  </w:style>
  <w:style w:type="character" w:customStyle="1" w:styleId="ItalicHeaderChar">
    <w:name w:val="Italic Header Char"/>
    <w:basedOn w:val="BalloonTextChar"/>
    <w:link w:val="ItalicHeader"/>
    <w:rsid w:val="00DB3144"/>
    <w:rPr>
      <w:rFonts w:asciiTheme="majorHAnsi" w:hAnsiTheme="majorHAnsi" w:cstheme="majorHAnsi"/>
      <w:i/>
      <w:color w:val="00588F" w:themeColor="background2"/>
      <w:sz w:val="24"/>
      <w:szCs w:val="16"/>
    </w:rPr>
  </w:style>
  <w:style w:type="character" w:styleId="PageNumber">
    <w:name w:val="page number"/>
    <w:basedOn w:val="DefaultParagraphFont"/>
    <w:uiPriority w:val="99"/>
    <w:semiHidden/>
    <w:unhideWhenUsed/>
    <w:rsid w:val="00581329"/>
  </w:style>
  <w:style w:type="paragraph" w:customStyle="1" w:styleId="Subhead">
    <w:name w:val="Subhead"/>
    <w:basedOn w:val="BalloonText"/>
    <w:link w:val="SubheadChar"/>
    <w:qFormat/>
    <w:rsid w:val="00EA3698"/>
    <w:rPr>
      <w:rFonts w:asciiTheme="majorHAnsi" w:hAnsiTheme="majorHAnsi" w:cstheme="majorHAnsi"/>
      <w:i/>
      <w:color w:val="00588F" w:themeColor="background2"/>
      <w:sz w:val="24"/>
    </w:rPr>
  </w:style>
  <w:style w:type="character" w:customStyle="1" w:styleId="SubheadChar">
    <w:name w:val="Subhead Char"/>
    <w:basedOn w:val="BalloonTextChar"/>
    <w:link w:val="Subhead"/>
    <w:rsid w:val="00EA3698"/>
    <w:rPr>
      <w:rFonts w:asciiTheme="majorHAnsi" w:hAnsiTheme="majorHAnsi" w:cstheme="majorHAnsi"/>
      <w:i/>
      <w:color w:val="00588F" w:themeColor="background2"/>
      <w:sz w:val="24"/>
      <w:szCs w:val="16"/>
    </w:rPr>
  </w:style>
  <w:style w:type="paragraph" w:styleId="Title">
    <w:name w:val="Title"/>
    <w:basedOn w:val="Normal"/>
    <w:next w:val="Normal"/>
    <w:link w:val="TitleChar"/>
    <w:uiPriority w:val="10"/>
    <w:qFormat/>
    <w:rsid w:val="00EA3698"/>
    <w:pPr>
      <w:contextualSpacing/>
    </w:pPr>
    <w:rPr>
      <w:rFonts w:eastAsiaTheme="majorEastAsia" w:cstheme="majorBidi"/>
      <w:color w:val="00416B" w:themeColor="background2" w:themeShade="BF"/>
      <w:spacing w:val="5"/>
      <w:kern w:val="28"/>
      <w:sz w:val="40"/>
      <w:szCs w:val="52"/>
    </w:rPr>
  </w:style>
  <w:style w:type="character" w:customStyle="1" w:styleId="TitleChar">
    <w:name w:val="Title Char"/>
    <w:basedOn w:val="DefaultParagraphFont"/>
    <w:link w:val="Title"/>
    <w:uiPriority w:val="10"/>
    <w:rsid w:val="00EA3698"/>
    <w:rPr>
      <w:rFonts w:asciiTheme="majorHAnsi" w:eastAsiaTheme="majorEastAsia" w:hAnsiTheme="majorHAnsi" w:cstheme="majorBidi"/>
      <w:color w:val="00416B" w:themeColor="background2" w:themeShade="BF"/>
      <w:spacing w:val="5"/>
      <w:kern w:val="28"/>
      <w:sz w:val="40"/>
      <w:szCs w:val="52"/>
    </w:rPr>
  </w:style>
  <w:style w:type="character" w:customStyle="1" w:styleId="BulletsChar">
    <w:name w:val="Bullets Char"/>
    <w:basedOn w:val="DefaultParagraphFont"/>
    <w:link w:val="Bullets"/>
    <w:rsid w:val="00EA3698"/>
    <w:rPr>
      <w:rFonts w:ascii="Calibri" w:hAnsi="Calibri" w:cs="Calibri"/>
      <w:color w:val="949CA1" w:themeColor="text2"/>
      <w:sz w:val="20"/>
    </w:rPr>
  </w:style>
  <w:style w:type="character" w:customStyle="1" w:styleId="apple-style-span">
    <w:name w:val="apple-style-span"/>
    <w:basedOn w:val="DefaultParagraphFont"/>
    <w:rsid w:val="00012BB1"/>
  </w:style>
  <w:style w:type="paragraph" w:styleId="NormalWeb">
    <w:name w:val="Normal (Web)"/>
    <w:basedOn w:val="Normal"/>
    <w:uiPriority w:val="99"/>
    <w:unhideWhenUsed/>
    <w:rsid w:val="003C01D2"/>
    <w:pPr>
      <w:spacing w:before="100" w:beforeAutospacing="1" w:after="100" w:afterAutospacing="1"/>
    </w:pPr>
    <w:rPr>
      <w:rFonts w:ascii="Times New Roman" w:eastAsia="Calibri" w:hAnsi="Times New Roman" w:cs="Times New Roman"/>
      <w:color w:val="auto"/>
      <w:sz w:val="24"/>
      <w:szCs w:val="24"/>
      <w:lang w:val="en-GB" w:eastAsia="en-GB"/>
    </w:rPr>
  </w:style>
  <w:style w:type="character" w:styleId="Hyperlink">
    <w:name w:val="Hyperlink"/>
    <w:uiPriority w:val="99"/>
    <w:unhideWhenUsed/>
    <w:rsid w:val="009A603C"/>
    <w:rPr>
      <w:color w:val="0000FF"/>
      <w:u w:val="single"/>
    </w:rPr>
  </w:style>
  <w:style w:type="paragraph" w:styleId="ListParagraph">
    <w:name w:val="List Paragraph"/>
    <w:basedOn w:val="Normal"/>
    <w:uiPriority w:val="34"/>
    <w:qFormat/>
    <w:rsid w:val="009A603C"/>
    <w:pPr>
      <w:ind w:left="720"/>
      <w:contextualSpacing/>
    </w:pPr>
  </w:style>
  <w:style w:type="character" w:customStyle="1" w:styleId="text">
    <w:name w:val="text"/>
    <w:basedOn w:val="DefaultParagraphFont"/>
    <w:rsid w:val="009B26E8"/>
  </w:style>
  <w:style w:type="character" w:customStyle="1" w:styleId="apple-converted-space">
    <w:name w:val="apple-converted-space"/>
    <w:basedOn w:val="DefaultParagraphFont"/>
    <w:rsid w:val="009B26E8"/>
  </w:style>
  <w:style w:type="character" w:styleId="UnresolvedMention">
    <w:name w:val="Unresolved Mention"/>
    <w:basedOn w:val="DefaultParagraphFont"/>
    <w:uiPriority w:val="99"/>
    <w:semiHidden/>
    <w:unhideWhenUsed/>
    <w:rsid w:val="0043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7801">
      <w:bodyDiv w:val="1"/>
      <w:marLeft w:val="0"/>
      <w:marRight w:val="0"/>
      <w:marTop w:val="0"/>
      <w:marBottom w:val="0"/>
      <w:divBdr>
        <w:top w:val="none" w:sz="0" w:space="0" w:color="auto"/>
        <w:left w:val="none" w:sz="0" w:space="0" w:color="auto"/>
        <w:bottom w:val="none" w:sz="0" w:space="0" w:color="auto"/>
        <w:right w:val="none" w:sz="0" w:space="0" w:color="auto"/>
      </w:divBdr>
    </w:div>
    <w:div w:id="323704336">
      <w:bodyDiv w:val="1"/>
      <w:marLeft w:val="0"/>
      <w:marRight w:val="0"/>
      <w:marTop w:val="0"/>
      <w:marBottom w:val="0"/>
      <w:divBdr>
        <w:top w:val="none" w:sz="0" w:space="0" w:color="auto"/>
        <w:left w:val="none" w:sz="0" w:space="0" w:color="auto"/>
        <w:bottom w:val="none" w:sz="0" w:space="0" w:color="auto"/>
        <w:right w:val="none" w:sz="0" w:space="0" w:color="auto"/>
      </w:divBdr>
    </w:div>
    <w:div w:id="730616901">
      <w:bodyDiv w:val="1"/>
      <w:marLeft w:val="0"/>
      <w:marRight w:val="0"/>
      <w:marTop w:val="0"/>
      <w:marBottom w:val="0"/>
      <w:divBdr>
        <w:top w:val="none" w:sz="0" w:space="0" w:color="auto"/>
        <w:left w:val="none" w:sz="0" w:space="0" w:color="auto"/>
        <w:bottom w:val="none" w:sz="0" w:space="0" w:color="auto"/>
        <w:right w:val="none" w:sz="0" w:space="0" w:color="auto"/>
      </w:divBdr>
    </w:div>
    <w:div w:id="743182850">
      <w:bodyDiv w:val="1"/>
      <w:marLeft w:val="0"/>
      <w:marRight w:val="0"/>
      <w:marTop w:val="0"/>
      <w:marBottom w:val="0"/>
      <w:divBdr>
        <w:top w:val="none" w:sz="0" w:space="0" w:color="auto"/>
        <w:left w:val="none" w:sz="0" w:space="0" w:color="auto"/>
        <w:bottom w:val="none" w:sz="0" w:space="0" w:color="auto"/>
        <w:right w:val="none" w:sz="0" w:space="0" w:color="auto"/>
      </w:divBdr>
    </w:div>
    <w:div w:id="918518920">
      <w:bodyDiv w:val="1"/>
      <w:marLeft w:val="0"/>
      <w:marRight w:val="0"/>
      <w:marTop w:val="0"/>
      <w:marBottom w:val="0"/>
      <w:divBdr>
        <w:top w:val="none" w:sz="0" w:space="0" w:color="auto"/>
        <w:left w:val="none" w:sz="0" w:space="0" w:color="auto"/>
        <w:bottom w:val="none" w:sz="0" w:space="0" w:color="auto"/>
        <w:right w:val="none" w:sz="0" w:space="0" w:color="auto"/>
      </w:divBdr>
    </w:div>
    <w:div w:id="931938316">
      <w:bodyDiv w:val="1"/>
      <w:marLeft w:val="0"/>
      <w:marRight w:val="0"/>
      <w:marTop w:val="0"/>
      <w:marBottom w:val="0"/>
      <w:divBdr>
        <w:top w:val="none" w:sz="0" w:space="0" w:color="auto"/>
        <w:left w:val="none" w:sz="0" w:space="0" w:color="auto"/>
        <w:bottom w:val="none" w:sz="0" w:space="0" w:color="auto"/>
        <w:right w:val="none" w:sz="0" w:space="0" w:color="auto"/>
      </w:divBdr>
    </w:div>
    <w:div w:id="1058241141">
      <w:bodyDiv w:val="1"/>
      <w:marLeft w:val="0"/>
      <w:marRight w:val="0"/>
      <w:marTop w:val="0"/>
      <w:marBottom w:val="0"/>
      <w:divBdr>
        <w:top w:val="none" w:sz="0" w:space="0" w:color="auto"/>
        <w:left w:val="none" w:sz="0" w:space="0" w:color="auto"/>
        <w:bottom w:val="none" w:sz="0" w:space="0" w:color="auto"/>
        <w:right w:val="none" w:sz="0" w:space="0" w:color="auto"/>
      </w:divBdr>
    </w:div>
    <w:div w:id="1063677240">
      <w:bodyDiv w:val="1"/>
      <w:marLeft w:val="0"/>
      <w:marRight w:val="0"/>
      <w:marTop w:val="0"/>
      <w:marBottom w:val="0"/>
      <w:divBdr>
        <w:top w:val="none" w:sz="0" w:space="0" w:color="auto"/>
        <w:left w:val="none" w:sz="0" w:space="0" w:color="auto"/>
        <w:bottom w:val="none" w:sz="0" w:space="0" w:color="auto"/>
        <w:right w:val="none" w:sz="0" w:space="0" w:color="auto"/>
      </w:divBdr>
    </w:div>
    <w:div w:id="1098717466">
      <w:bodyDiv w:val="1"/>
      <w:marLeft w:val="0"/>
      <w:marRight w:val="0"/>
      <w:marTop w:val="0"/>
      <w:marBottom w:val="0"/>
      <w:divBdr>
        <w:top w:val="none" w:sz="0" w:space="0" w:color="auto"/>
        <w:left w:val="none" w:sz="0" w:space="0" w:color="auto"/>
        <w:bottom w:val="none" w:sz="0" w:space="0" w:color="auto"/>
        <w:right w:val="none" w:sz="0" w:space="0" w:color="auto"/>
      </w:divBdr>
    </w:div>
    <w:div w:id="1273631908">
      <w:bodyDiv w:val="1"/>
      <w:marLeft w:val="0"/>
      <w:marRight w:val="0"/>
      <w:marTop w:val="0"/>
      <w:marBottom w:val="0"/>
      <w:divBdr>
        <w:top w:val="none" w:sz="0" w:space="0" w:color="auto"/>
        <w:left w:val="none" w:sz="0" w:space="0" w:color="auto"/>
        <w:bottom w:val="none" w:sz="0" w:space="0" w:color="auto"/>
        <w:right w:val="none" w:sz="0" w:space="0" w:color="auto"/>
      </w:divBdr>
    </w:div>
    <w:div w:id="1292402191">
      <w:bodyDiv w:val="1"/>
      <w:marLeft w:val="0"/>
      <w:marRight w:val="0"/>
      <w:marTop w:val="0"/>
      <w:marBottom w:val="0"/>
      <w:divBdr>
        <w:top w:val="none" w:sz="0" w:space="0" w:color="auto"/>
        <w:left w:val="none" w:sz="0" w:space="0" w:color="auto"/>
        <w:bottom w:val="none" w:sz="0" w:space="0" w:color="auto"/>
        <w:right w:val="none" w:sz="0" w:space="0" w:color="auto"/>
      </w:divBdr>
    </w:div>
    <w:div w:id="1320883086">
      <w:bodyDiv w:val="1"/>
      <w:marLeft w:val="0"/>
      <w:marRight w:val="0"/>
      <w:marTop w:val="0"/>
      <w:marBottom w:val="0"/>
      <w:divBdr>
        <w:top w:val="none" w:sz="0" w:space="0" w:color="auto"/>
        <w:left w:val="none" w:sz="0" w:space="0" w:color="auto"/>
        <w:bottom w:val="none" w:sz="0" w:space="0" w:color="auto"/>
        <w:right w:val="none" w:sz="0" w:space="0" w:color="auto"/>
      </w:divBdr>
    </w:div>
    <w:div w:id="1438016887">
      <w:bodyDiv w:val="1"/>
      <w:marLeft w:val="0"/>
      <w:marRight w:val="0"/>
      <w:marTop w:val="0"/>
      <w:marBottom w:val="0"/>
      <w:divBdr>
        <w:top w:val="none" w:sz="0" w:space="0" w:color="auto"/>
        <w:left w:val="none" w:sz="0" w:space="0" w:color="auto"/>
        <w:bottom w:val="none" w:sz="0" w:space="0" w:color="auto"/>
        <w:right w:val="none" w:sz="0" w:space="0" w:color="auto"/>
      </w:divBdr>
    </w:div>
    <w:div w:id="1596670475">
      <w:bodyDiv w:val="1"/>
      <w:marLeft w:val="0"/>
      <w:marRight w:val="0"/>
      <w:marTop w:val="0"/>
      <w:marBottom w:val="0"/>
      <w:divBdr>
        <w:top w:val="none" w:sz="0" w:space="0" w:color="auto"/>
        <w:left w:val="none" w:sz="0" w:space="0" w:color="auto"/>
        <w:bottom w:val="none" w:sz="0" w:space="0" w:color="auto"/>
        <w:right w:val="none" w:sz="0" w:space="0" w:color="auto"/>
      </w:divBdr>
    </w:div>
    <w:div w:id="1613439341">
      <w:bodyDiv w:val="1"/>
      <w:marLeft w:val="0"/>
      <w:marRight w:val="0"/>
      <w:marTop w:val="0"/>
      <w:marBottom w:val="0"/>
      <w:divBdr>
        <w:top w:val="none" w:sz="0" w:space="0" w:color="auto"/>
        <w:left w:val="none" w:sz="0" w:space="0" w:color="auto"/>
        <w:bottom w:val="none" w:sz="0" w:space="0" w:color="auto"/>
        <w:right w:val="none" w:sz="0" w:space="0" w:color="auto"/>
      </w:divBdr>
    </w:div>
    <w:div w:id="2050959384">
      <w:bodyDiv w:val="1"/>
      <w:marLeft w:val="0"/>
      <w:marRight w:val="0"/>
      <w:marTop w:val="0"/>
      <w:marBottom w:val="0"/>
      <w:divBdr>
        <w:top w:val="none" w:sz="0" w:space="0" w:color="auto"/>
        <w:left w:val="none" w:sz="0" w:space="0" w:color="auto"/>
        <w:bottom w:val="none" w:sz="0" w:space="0" w:color="auto"/>
        <w:right w:val="none" w:sz="0" w:space="0" w:color="auto"/>
      </w:divBdr>
    </w:div>
    <w:div w:id="2059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ssuu.com/fhflondon/docs/fhf-benefits-bookl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hflondon.co.uk/care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mnicomgroup.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stagram.com/fhflondon/?h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3D69.555CF1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H Brand_WORD">
      <a:dk1>
        <a:srgbClr val="5C6875"/>
      </a:dk1>
      <a:lt1>
        <a:srgbClr val="FFFFFF"/>
      </a:lt1>
      <a:dk2>
        <a:srgbClr val="949CA1"/>
      </a:dk2>
      <a:lt2>
        <a:srgbClr val="00588F"/>
      </a:lt2>
      <a:accent1>
        <a:srgbClr val="6398D1"/>
      </a:accent1>
      <a:accent2>
        <a:srgbClr val="A7CFEE"/>
      </a:accent2>
      <a:accent3>
        <a:srgbClr val="5C6875"/>
      </a:accent3>
      <a:accent4>
        <a:srgbClr val="949CA1"/>
      </a:accent4>
      <a:accent5>
        <a:srgbClr val="00588F"/>
      </a:accent5>
      <a:accent6>
        <a:srgbClr val="6398D1"/>
      </a:accent6>
      <a:hlink>
        <a:srgbClr val="949CA1"/>
      </a:hlink>
      <a:folHlink>
        <a:srgbClr val="949CA1"/>
      </a:folHlink>
    </a:clrScheme>
    <a:fontScheme name="FH 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f731c4-f921-4fe6-8d92-ea58d37c20cc">
      <Value>149</Value>
      <Value>1379</Value>
    </TaxCatchAll>
    <Affiliate xmlns="d1f731c4-f921-4fe6-8d92-ea58d37c20cc">true</Affiliate>
    <Year xmlns="d1f731c4-f921-4fe6-8d92-ea58d37c20cc">2013</Year>
    <DisplayEnd xmlns="d1f731c4-f921-4fe6-8d92-ea58d37c20cc">2024-04-19T05:00:00+00:00</DisplayEnd>
    <OfficesTaxHTField2 xmlns="d1f731c4-f921-4fe6-8d92-ea58d37c20cc">
      <Terms xmlns="http://schemas.microsoft.com/office/infopath/2007/PartnerControls"/>
    </OfficesTaxHTField2>
    <DocumentId xmlns="d1f731c4-f921-4fe6-8d92-ea58d37c20cc" xsi:nil="true"/>
    <AwardTaxHTField2 xmlns="d1f731c4-f921-4fe6-8d92-ea58d37c20cc">
      <Terms xmlns="http://schemas.microsoft.com/office/infopath/2007/PartnerControls"/>
    </AwardTaxHTField2>
    <Contacts xmlns="d1f731c4-f921-4fe6-8d92-ea58d37c20cc">6508;#i:0#.w|corp\vallelyj</Contacts>
    <PortalDataColumn xmlns="d1f731c4-f921-4fe6-8d92-ea58d37c20cc" xsi:nil="true"/>
    <PortalContentCategoryTaxHTField2 xmlns="d1f731c4-f921-4fe6-8d92-ea58d37c20cc">
      <Terms xmlns="http://schemas.microsoft.com/office/infopath/2007/PartnerControls">
        <TermInfo xmlns="http://schemas.microsoft.com/office/infopath/2007/PartnerControls">
          <TermName xmlns="http://schemas.microsoft.com/office/infopath/2007/PartnerControls">Brand - Stationery</TermName>
          <TermId xmlns="http://schemas.microsoft.com/office/infopath/2007/PartnerControls">ae069596-6762-436e-949e-c6a8cadbb720</TermId>
        </TermInfo>
      </Terms>
    </PortalContentCategoryTaxHTField2>
    <BrandsTaxHTField2 xmlns="d1f731c4-f921-4fe6-8d92-ea58d37c20cc">
      <Terms xmlns="http://schemas.microsoft.com/office/infopath/2007/PartnerControls"/>
    </BrandsTaxHTField2>
    <TrainingSubcategoryTaxHTField3 xmlns="d1f731c4-f921-4fe6-8d92-ea58d37c20cc">
      <Terms xmlns="http://schemas.microsoft.com/office/infopath/2007/PartnerControls"/>
    </TrainingSubcategoryTaxHTField3>
    <DisplayStart xmlns="d1f731c4-f921-4fe6-8d92-ea58d37c20cc">2013-04-19T05:00:00+00:00</DisplayStart>
    <CorporateDocTypeTaxHTField2 xmlns="d1f731c4-f921-4fe6-8d92-ea58d37c20c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240c86b4-1bf4-48be-9fb7-d11f8e3dd8f0</TermId>
        </TermInfo>
      </Terms>
    </CorporateDocTypeTaxHTField2>
    <DocDescription xmlns="d1f731c4-f921-4fe6-8d92-ea58d37c20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79cbbe3-e21c-45b0-b9cd-905afc0b59c1" ContentTypeId="0x01010065F5C6BFFE2210429F65C61899AFD3A001010301" PreviousValue="false"/>
</file>

<file path=customXml/item4.xml><?xml version="1.0" encoding="utf-8"?>
<ct:contentTypeSchema xmlns:ct="http://schemas.microsoft.com/office/2006/metadata/contentType" xmlns:ma="http://schemas.microsoft.com/office/2006/metadata/properties/metaAttributes" ct:_="" ma:_="" ma:contentTypeName="Agency Document" ma:contentTypeID="0x01010065F5C6BFFE2210429F65C61899AFD3A00101030100D120FE52146F39478D19CB1D3E911E94" ma:contentTypeVersion="34" ma:contentTypeDescription="Select the type of document you are uploading/creating." ma:contentTypeScope="" ma:versionID="1a24e6be01f852c1f6793a220a0ee886">
  <xsd:schema xmlns:xsd="http://www.w3.org/2001/XMLSchema" xmlns:xs="http://www.w3.org/2001/XMLSchema" xmlns:p="http://schemas.microsoft.com/office/2006/metadata/properties" xmlns:ns2="d1f731c4-f921-4fe6-8d92-ea58d37c20cc" targetNamespace="http://schemas.microsoft.com/office/2006/metadata/properties" ma:root="true" ma:fieldsID="741fcb8fa45f02e767dd091f21b27b7e" ns2:_="">
    <xsd:import namespace="d1f731c4-f921-4fe6-8d92-ea58d37c20cc"/>
    <xsd:element name="properties">
      <xsd:complexType>
        <xsd:sequence>
          <xsd:element name="documentManagement">
            <xsd:complexType>
              <xsd:all>
                <xsd:element ref="ns2:Year"/>
                <xsd:element ref="ns2:DocDescription" minOccurs="0"/>
                <xsd:element ref="ns2:DocumentId" minOccurs="0"/>
                <xsd:element ref="ns2:PortalDataColumn" minOccurs="0"/>
                <xsd:element ref="ns2:BrandsTaxHTField2" minOccurs="0"/>
                <xsd:element ref="ns2:TrainingSubcategoryTaxHTField3" minOccurs="0"/>
                <xsd:element ref="ns2:OfficesTaxHTField2" minOccurs="0"/>
                <xsd:element ref="ns2:AwardTaxHTField2" minOccurs="0"/>
                <xsd:element ref="ns2:TaxCatchAll" minOccurs="0"/>
                <xsd:element ref="ns2:Contacts"/>
                <xsd:element ref="ns2:Affiliate" minOccurs="0"/>
                <xsd:element ref="ns2:TaxCatchAllLabel" minOccurs="0"/>
                <xsd:element ref="ns2:DisplayStart"/>
                <xsd:element ref="ns2:CorporateDocTypeTaxHTField2" minOccurs="0"/>
                <xsd:element ref="ns2:DisplayEnd"/>
                <xsd:element ref="ns2:PortalContentCategoryTaxHT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731c4-f921-4fe6-8d92-ea58d37c20cc" elementFormDefault="qualified">
    <xsd:import namespace="http://schemas.microsoft.com/office/2006/documentManagement/types"/>
    <xsd:import namespace="http://schemas.microsoft.com/office/infopath/2007/PartnerControls"/>
    <xsd:element name="Year" ma:index="8" ma:displayName="Year" ma:description="The year that is associated with the item being uploaded." ma:internalName="Year" ma:readOnly="false">
      <xsd:simpleType>
        <xsd:restriction base="dms:Text"/>
      </xsd:simpleType>
    </xsd:element>
    <xsd:element name="DocDescription" ma:index="9" nillable="true" ma:displayName="Display Description" ma:description="Information providing specific details related to the item that should be displayed with the item on the portal." ma:internalName="DocDescription" ma:readOnly="false">
      <xsd:simpleType>
        <xsd:restriction base="dms:Note">
          <xsd:maxLength value="255"/>
        </xsd:restriction>
      </xsd:simpleType>
    </xsd:element>
    <xsd:element name="DocumentId" ma:index="10" nillable="true" ma:displayName="Document Id" ma:internalName="DocumentId">
      <xsd:simpleType>
        <xsd:restriction base="dms:Text">
          <xsd:maxLength value="255"/>
        </xsd:restriction>
      </xsd:simpleType>
    </xsd:element>
    <xsd:element name="PortalDataColumn" ma:index="11" nillable="true" ma:displayName="PortalDataColumn" ma:hidden="true" ma:internalName="PortalDataColumn" ma:readOnly="false">
      <xsd:simpleType>
        <xsd:restriction base="dms:Text">
          <xsd:maxLength value="255"/>
        </xsd:restriction>
      </xsd:simpleType>
    </xsd:element>
    <xsd:element name="BrandsTaxHTField2" ma:index="13" nillable="true" ma:taxonomy="true" ma:internalName="BrandsTaxHTField2" ma:taxonomyFieldName="Brands" ma:displayName="Associated Brands" ma:readOnly="false" ma:fieldId="{5cad7211-bb48-48f9-acfe-5939ff2d485a}" ma:taxonomyMulti="true" ma:sspId="32e11b93-91a9-4e01-a008-59852c2308ee" ma:termSetId="a937ee26-b15a-400d-aef9-180c68c4e0d0" ma:anchorId="00000000-0000-0000-0000-000000000000" ma:open="false" ma:isKeyword="false">
      <xsd:complexType>
        <xsd:sequence>
          <xsd:element ref="pc:Terms" minOccurs="0" maxOccurs="1"/>
        </xsd:sequence>
      </xsd:complexType>
    </xsd:element>
    <xsd:element name="TrainingSubcategoryTaxHTField3" ma:index="14" nillable="true" ma:taxonomy="true" ma:internalName="TrainingSubcategoryTaxHTField3" ma:taxonomyFieldName="TrainingSubcategory" ma:displayName="Training Subcategory" ma:default="" ma:fieldId="{771e7a02-41db-40e9-93bf-26336dc9193c}" ma:taxonomyMulti="true" ma:sspId="32e11b93-91a9-4e01-a008-59852c2308ee" ma:termSetId="1df411da-03ab-48e2-ad94-fd03812aa4ba" ma:anchorId="00000000-0000-0000-0000-000000000000" ma:open="false" ma:isKeyword="false">
      <xsd:complexType>
        <xsd:sequence>
          <xsd:element ref="pc:Terms" minOccurs="0" maxOccurs="1"/>
        </xsd:sequence>
      </xsd:complexType>
    </xsd:element>
    <xsd:element name="OfficesTaxHTField2" ma:index="15" nillable="true" ma:taxonomy="true" ma:internalName="OfficesTaxHTField2" ma:taxonomyFieldName="Offices" ma:displayName="Offices" ma:default="" ma:fieldId="{52b16c89-6ab3-4ee8-9693-63ae4d03de88}" ma:taxonomyMulti="true" ma:sspId="32e11b93-91a9-4e01-a008-59852c2308ee" ma:termSetId="22b19051-71d0-411b-9959-639c670a157c" ma:anchorId="00000000-0000-0000-0000-000000000000" ma:open="false" ma:isKeyword="false">
      <xsd:complexType>
        <xsd:sequence>
          <xsd:element ref="pc:Terms" minOccurs="0" maxOccurs="1"/>
        </xsd:sequence>
      </xsd:complexType>
    </xsd:element>
    <xsd:element name="AwardTaxHTField2" ma:index="17" nillable="true" ma:taxonomy="true" ma:internalName="AwardTaxHTField2" ma:taxonomyFieldName="Award" ma:displayName="Associated Award" ma:readOnly="false" ma:default="" ma:fieldId="{8a54ab4a-3097-4450-bd0b-1351e843cbe4}" ma:taxonomyMulti="true" ma:sspId="32e11b93-91a9-4e01-a008-59852c2308ee" ma:termSetId="daa8bbc9-345f-492d-a61f-1ea347f6d530"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d271fe1-2b33-4b38-ab62-6e64eea9a6d7}" ma:internalName="TaxCatchAll" ma:showField="CatchAllData"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Contacts" ma:index="19" ma:displayName="Associated Contacts" ma:list="UserInfo" ma:SharePointGroup="0" ma:internalName="Contacts" ma:readOnly="false" ma:showField="ImnName">
      <xsd:simpleType>
        <xsd:restriction base="dms:Unknown"/>
      </xsd:simpleType>
    </xsd:element>
    <xsd:element name="Affiliate" ma:index="21" nillable="true" ma:displayName="Affiliate" ma:default="0" ma:description="share content with affiliate?" ma:internalName="Affiliate">
      <xsd:simpleType>
        <xsd:restriction base="dms:Boolean"/>
      </xsd:simpleType>
    </xsd:element>
    <xsd:element name="TaxCatchAllLabel" ma:index="24" nillable="true" ma:displayName="Taxonomy Catch All Column1" ma:hidden="true" ma:list="{2d271fe1-2b33-4b38-ab62-6e64eea9a6d7}" ma:internalName="TaxCatchAllLabel" ma:readOnly="true" ma:showField="CatchAllDataLabel"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DisplayStart" ma:index="25" ma:displayName="Display Start" ma:default="[today]" ma:description="Start date that the item will begin to be displayed on the portal." ma:format="DateOnly" ma:internalName="DisplayStart" ma:readOnly="false">
      <xsd:simpleType>
        <xsd:restriction base="dms:DateTime"/>
      </xsd:simpleType>
    </xsd:element>
    <xsd:element name="CorporateDocTypeTaxHTField2" ma:index="26" ma:taxonomy="true" ma:internalName="CorporateDocTypeTaxHTField2" ma:taxonomyFieldName="CorporateDocType" ma:displayName="Document Type" ma:readOnly="false" ma:fieldId="{e70d0446-fc6c-4a40-ab03-18e13b00faaf}" ma:sspId="32e11b93-91a9-4e01-a008-59852c2308ee" ma:termSetId="46e92caf-df93-43b7-aaef-726ff6142b4e" ma:anchorId="00000000-0000-0000-0000-000000000000" ma:open="false" ma:isKeyword="false">
      <xsd:complexType>
        <xsd:sequence>
          <xsd:element ref="pc:Terms" minOccurs="0" maxOccurs="1"/>
        </xsd:sequence>
      </xsd:complexType>
    </xsd:element>
    <xsd:element name="DisplayEnd" ma:index="27" ma:displayName="Display Until" ma:description="The date that the item should no longer be displayed on the portal." ma:format="DateOnly" ma:internalName="DisplayEnd" ma:readOnly="false">
      <xsd:simpleType>
        <xsd:restriction base="dms:DateTime"/>
      </xsd:simpleType>
    </xsd:element>
    <xsd:element name="PortalContentCategoryTaxHTField2" ma:index="29" ma:taxonomy="true" ma:internalName="PortalContentCategoryTaxHTField2" ma:taxonomyFieldName="PortalContentCategory" ma:displayName="Portal Category" ma:readOnly="false" ma:fieldId="{89761a34-96fd-4bd5-8bec-3ef33b5a9cfd}" ma:taxonomyMulti="true" ma:sspId="32e11b93-91a9-4e01-a008-59852c2308ee" ma:termSetId="4744be6d-7d2c-4647-8dfb-4cf7831069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ispla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690B-4022-40F9-93C3-FFE73A0D2B7D}">
  <ds:schemaRefs>
    <ds:schemaRef ds:uri="http://schemas.microsoft.com/office/2006/metadata/properties"/>
    <ds:schemaRef ds:uri="http://schemas.microsoft.com/office/infopath/2007/PartnerControls"/>
    <ds:schemaRef ds:uri="d1f731c4-f921-4fe6-8d92-ea58d37c20cc"/>
  </ds:schemaRefs>
</ds:datastoreItem>
</file>

<file path=customXml/itemProps2.xml><?xml version="1.0" encoding="utf-8"?>
<ds:datastoreItem xmlns:ds="http://schemas.openxmlformats.org/officeDocument/2006/customXml" ds:itemID="{3FBA5A28-0493-4A69-84D1-311012EEE6D7}">
  <ds:schemaRefs>
    <ds:schemaRef ds:uri="http://schemas.microsoft.com/sharepoint/v3/contenttype/forms"/>
  </ds:schemaRefs>
</ds:datastoreItem>
</file>

<file path=customXml/itemProps3.xml><?xml version="1.0" encoding="utf-8"?>
<ds:datastoreItem xmlns:ds="http://schemas.openxmlformats.org/officeDocument/2006/customXml" ds:itemID="{054CD145-4AA7-42C4-929F-CDAD1C690107}">
  <ds:schemaRefs>
    <ds:schemaRef ds:uri="Microsoft.SharePoint.Taxonomy.ContentTypeSync"/>
  </ds:schemaRefs>
</ds:datastoreItem>
</file>

<file path=customXml/itemProps4.xml><?xml version="1.0" encoding="utf-8"?>
<ds:datastoreItem xmlns:ds="http://schemas.openxmlformats.org/officeDocument/2006/customXml" ds:itemID="{03607BD4-03B1-4722-9382-8D5D7BBF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731c4-f921-4fe6-8d92-ea58d37c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78A336-3D8B-4C4E-8CED-FE57F00F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Simple Form Template - A4</vt:lpstr>
    </vt:vector>
  </TitlesOfParts>
  <Company>Fleishman Hillard</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Form Template - A4</dc:title>
  <dc:creator>Griffink</dc:creator>
  <cp:lastModifiedBy>Ben Levine (FleishmanHillard)</cp:lastModifiedBy>
  <cp:revision>5</cp:revision>
  <cp:lastPrinted>2016-01-25T13:45:00Z</cp:lastPrinted>
  <dcterms:created xsi:type="dcterms:W3CDTF">2020-08-24T12:16:00Z</dcterms:created>
  <dcterms:modified xsi:type="dcterms:W3CDTF">2020-08-24T13:53:00Z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0x01010065F5C6BFFE2210429F65C61899AFD3A00101030100D120FE52146F39478D19CB1D3E911E94</vt:lpwstr>
  </property>
  <property fmtid="{D5CDD505-2E9C-101B-9397-08002B2CF9AE}" pid="3" name="TaxKeyword">
    <vt:lpwstr/>
  </property>
  <property fmtid="{D5CDD505-2E9C-101B-9397-08002B2CF9AE}" pid="4" name="Award">
    <vt:lpwstr/>
  </property>
  <property fmtid="{D5CDD505-2E9C-101B-9397-08002B2CF9AE}" pid="5" name="CorporateDocType">
    <vt:lpwstr>149;#Template|240c86b4-1bf4-48be-9fb7-d11f8e3dd8f0</vt:lpwstr>
  </property>
  <property fmtid="{D5CDD505-2E9C-101B-9397-08002B2CF9AE}" pid="6" name="Offices">
    <vt:lpwstr/>
  </property>
  <property fmtid="{D5CDD505-2E9C-101B-9397-08002B2CF9AE}" pid="7" name="TrainingSubcategory">
    <vt:lpwstr/>
  </property>
  <property fmtid="{D5CDD505-2E9C-101B-9397-08002B2CF9AE}" pid="8" name="Brands">
    <vt:lpwstr/>
  </property>
  <property fmtid="{D5CDD505-2E9C-101B-9397-08002B2CF9AE}" pid="9" name="TaxKeywordTaxHTField">
    <vt:lpwstr/>
  </property>
  <property fmtid="{D5CDD505-2E9C-101B-9397-08002B2CF9AE}" pid="10" name="PortalContentCategory">
    <vt:lpwstr>1379;#Brand - Stationery|ae069596-6762-436e-949e-c6a8cadbb720</vt:lpwstr>
  </property>
</Properties>
</file>